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3C64535B"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114F79">
        <w:rPr>
          <w:rFonts w:ascii="Century" w:hAnsi="Century"/>
        </w:rPr>
        <w:t>23 veinti</w:t>
      </w:r>
      <w:r w:rsidR="001D3A57">
        <w:rPr>
          <w:rFonts w:ascii="Century" w:hAnsi="Century"/>
        </w:rPr>
        <w:t>trés</w:t>
      </w:r>
      <w:r w:rsidR="00114F79">
        <w:rPr>
          <w:rFonts w:ascii="Century" w:hAnsi="Century"/>
        </w:rPr>
        <w:t xml:space="preserve"> de agosto </w:t>
      </w:r>
      <w:r w:rsidR="00550ED4" w:rsidRPr="007D0C4C">
        <w:rPr>
          <w:rFonts w:ascii="Century" w:hAnsi="Century"/>
        </w:rPr>
        <w:t>del año</w:t>
      </w:r>
      <w:r w:rsidR="00DE5A62">
        <w:rPr>
          <w:rFonts w:ascii="Century" w:hAnsi="Century"/>
        </w:rPr>
        <w:t xml:space="preserve"> 201</w:t>
      </w:r>
      <w:r w:rsidR="00B360F3">
        <w:rPr>
          <w:rFonts w:ascii="Century" w:hAnsi="Century"/>
        </w:rPr>
        <w:t>8</w:t>
      </w:r>
      <w:r w:rsidR="00DE5A62">
        <w:rPr>
          <w:rFonts w:ascii="Century" w:hAnsi="Century"/>
        </w:rPr>
        <w:t xml:space="preserve"> dos mil dieci</w:t>
      </w:r>
      <w:r w:rsidR="00B360F3">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498995F1"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B06875" w:rsidRPr="00B06875">
        <w:rPr>
          <w:rFonts w:ascii="Century" w:hAnsi="Century"/>
          <w:b/>
        </w:rPr>
        <w:t>07</w:t>
      </w:r>
      <w:r w:rsidR="00114F79">
        <w:rPr>
          <w:rFonts w:ascii="Century" w:hAnsi="Century"/>
          <w:b/>
        </w:rPr>
        <w:t>86</w:t>
      </w:r>
      <w:r w:rsidR="008E1C9E" w:rsidRPr="00B06875">
        <w:rPr>
          <w:rFonts w:ascii="Century" w:hAnsi="Century"/>
          <w:b/>
        </w:rPr>
        <w:t>/</w:t>
      </w:r>
      <w:r w:rsidR="00EB410C" w:rsidRPr="00EB410C">
        <w:rPr>
          <w:rFonts w:ascii="Century" w:hAnsi="Century"/>
          <w:b/>
        </w:rPr>
        <w:t>3erJAM/</w:t>
      </w:r>
      <w:r w:rsidRPr="00EB410C">
        <w:rPr>
          <w:rFonts w:ascii="Century" w:hAnsi="Century"/>
          <w:b/>
        </w:rPr>
        <w:t>201</w:t>
      </w:r>
      <w:r w:rsidR="00B06875">
        <w:rPr>
          <w:rFonts w:ascii="Century" w:hAnsi="Century"/>
          <w:b/>
        </w:rPr>
        <w:t>8</w:t>
      </w:r>
      <w:r w:rsidRPr="00EB410C">
        <w:rPr>
          <w:rFonts w:ascii="Century" w:hAnsi="Century"/>
          <w:b/>
        </w:rPr>
        <w:t>-JN</w:t>
      </w:r>
      <w:r w:rsidRPr="007D0C4C">
        <w:rPr>
          <w:rFonts w:ascii="Century" w:hAnsi="Century"/>
        </w:rPr>
        <w:t>, que contiene las actuaciones del proceso administrativo iniciado con motivo</w:t>
      </w:r>
      <w:r w:rsidR="008E1C9E">
        <w:rPr>
          <w:rFonts w:ascii="Century" w:hAnsi="Century"/>
        </w:rPr>
        <w:t xml:space="preserve"> de la demanda interpuesta por el ciudadano</w:t>
      </w:r>
      <w:r w:rsidRPr="007D0C4C">
        <w:rPr>
          <w:rFonts w:ascii="Century" w:hAnsi="Century"/>
        </w:rPr>
        <w:t xml:space="preserve"> </w:t>
      </w:r>
      <w:r w:rsidR="00E77F0E">
        <w:rPr>
          <w:rFonts w:ascii="Century" w:hAnsi="Century"/>
          <w:b/>
        </w:rPr>
        <w:t>(.....)</w:t>
      </w:r>
      <w:r w:rsidR="00B06875">
        <w:rPr>
          <w:rFonts w:ascii="Century" w:hAnsi="Century"/>
          <w:b/>
        </w:rPr>
        <w:t>;</w:t>
      </w:r>
      <w:r w:rsidR="00B06875">
        <w:rPr>
          <w:rFonts w:ascii="Century" w:hAnsi="Century"/>
        </w:rPr>
        <w:t xml:space="preserve"> y </w:t>
      </w:r>
    </w:p>
    <w:p w14:paraId="3A43A82C" w14:textId="377187C1" w:rsidR="00550ED4" w:rsidRDefault="00550ED4" w:rsidP="00855E8C">
      <w:pPr>
        <w:spacing w:line="360" w:lineRule="auto"/>
        <w:jc w:val="both"/>
        <w:rPr>
          <w:rFonts w:ascii="Century" w:hAnsi="Century"/>
        </w:rPr>
      </w:pPr>
    </w:p>
    <w:p w14:paraId="1971D886" w14:textId="77777777" w:rsidR="00C46E97" w:rsidRPr="007D0C4C" w:rsidRDefault="00C46E97"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5C70B979"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B06875">
        <w:rPr>
          <w:rFonts w:ascii="Century" w:hAnsi="Century"/>
        </w:rPr>
        <w:t xml:space="preserve">fecha </w:t>
      </w:r>
      <w:r w:rsidR="00BA6261">
        <w:rPr>
          <w:rFonts w:ascii="Century" w:hAnsi="Century"/>
        </w:rPr>
        <w:t xml:space="preserve">08 ocho de mayo del año </w:t>
      </w:r>
      <w:r w:rsidR="00B06875">
        <w:rPr>
          <w:rFonts w:ascii="Century" w:hAnsi="Century"/>
        </w:rPr>
        <w:t>2018 dos mil dieciocho</w:t>
      </w:r>
      <w:r w:rsidRPr="000E1E0F">
        <w:rPr>
          <w:rFonts w:ascii="Century" w:hAnsi="Century"/>
        </w:rPr>
        <w:t>, la parte</w:t>
      </w:r>
      <w:r w:rsidRPr="007D0C4C">
        <w:rPr>
          <w:rFonts w:ascii="Century" w:hAnsi="Century"/>
        </w:rPr>
        <w:t xml:space="preserve"> actora presentó demanda de nulidad, </w:t>
      </w:r>
      <w:r w:rsidR="00A00666" w:rsidRPr="007D0C4C">
        <w:rPr>
          <w:rFonts w:ascii="Century" w:hAnsi="Century"/>
        </w:rPr>
        <w:t xml:space="preserve">señalando como acto impugnado </w:t>
      </w:r>
      <w:r w:rsidR="00EB410C">
        <w:rPr>
          <w:rFonts w:ascii="Century" w:hAnsi="Century"/>
        </w:rPr>
        <w:t xml:space="preserve">el </w:t>
      </w:r>
      <w:r w:rsidR="00EB410C" w:rsidRPr="00B05638">
        <w:rPr>
          <w:rFonts w:ascii="Century" w:hAnsi="Century"/>
          <w:b/>
        </w:rPr>
        <w:t>acta de infracción</w:t>
      </w:r>
      <w:r w:rsidR="00B05638" w:rsidRPr="00B05638">
        <w:rPr>
          <w:rFonts w:ascii="Century" w:hAnsi="Century"/>
          <w:b/>
        </w:rPr>
        <w:t xml:space="preserve"> con número de</w:t>
      </w:r>
      <w:r w:rsidR="00EB410C" w:rsidRPr="00B05638">
        <w:rPr>
          <w:rFonts w:ascii="Century" w:hAnsi="Century"/>
          <w:b/>
        </w:rPr>
        <w:t xml:space="preserve"> folio </w:t>
      </w:r>
      <w:r w:rsidR="00BA6261">
        <w:rPr>
          <w:rFonts w:ascii="Century" w:hAnsi="Century"/>
          <w:b/>
        </w:rPr>
        <w:t>T 5819560</w:t>
      </w:r>
      <w:r w:rsidR="00A36E3B">
        <w:rPr>
          <w:rFonts w:ascii="Century" w:hAnsi="Century"/>
          <w:b/>
        </w:rPr>
        <w:t xml:space="preserve"> (Letra </w:t>
      </w:r>
      <w:r w:rsidR="00BA6261">
        <w:rPr>
          <w:rFonts w:ascii="Century" w:hAnsi="Century"/>
          <w:b/>
        </w:rPr>
        <w:t>T cinco ocho uno nueve cinco seis ce</w:t>
      </w:r>
      <w:bookmarkStart w:id="0" w:name="_GoBack"/>
      <w:bookmarkEnd w:id="0"/>
      <w:r w:rsidR="00BA6261">
        <w:rPr>
          <w:rFonts w:ascii="Century" w:hAnsi="Century"/>
          <w:b/>
        </w:rPr>
        <w:t>ro</w:t>
      </w:r>
      <w:r w:rsidR="00EC059F" w:rsidRPr="00B05638">
        <w:rPr>
          <w:rFonts w:ascii="Century" w:hAnsi="Century"/>
          <w:b/>
        </w:rPr>
        <w:t>)</w:t>
      </w:r>
      <w:r w:rsidR="00EB410C">
        <w:rPr>
          <w:rFonts w:ascii="Century" w:hAnsi="Century"/>
        </w:rPr>
        <w:t xml:space="preserve">, de fecha </w:t>
      </w:r>
      <w:r w:rsidR="00BA6261">
        <w:rPr>
          <w:rFonts w:ascii="Century" w:hAnsi="Century"/>
        </w:rPr>
        <w:t>14 catorce de abril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0A65F1">
        <w:rPr>
          <w:rFonts w:ascii="Century" w:hAnsi="Century"/>
        </w:rPr>
        <w:t xml:space="preserve"> </w:t>
      </w:r>
      <w:r w:rsidR="00A36E3B">
        <w:rPr>
          <w:rFonts w:ascii="Century" w:hAnsi="Century"/>
        </w:rPr>
        <w:t xml:space="preserve">el agente de tránsito que </w:t>
      </w:r>
      <w:r w:rsidR="00E1186B">
        <w:rPr>
          <w:rFonts w:ascii="Century" w:hAnsi="Century"/>
        </w:rPr>
        <w:t>elaboró el acta de infracción impugnada. -----------------------------------</w:t>
      </w:r>
      <w:r w:rsidR="00BA6261">
        <w:rPr>
          <w:rFonts w:ascii="Century" w:hAnsi="Century"/>
        </w:rPr>
        <w:t>---------------</w:t>
      </w:r>
      <w:r w:rsidR="00E1186B">
        <w:rPr>
          <w:rFonts w:ascii="Century" w:hAnsi="Century"/>
        </w:rPr>
        <w:t>-------------</w:t>
      </w:r>
      <w:r w:rsidR="00BA6261">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13AA7993" w14:textId="22341F78"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A6261">
        <w:rPr>
          <w:rFonts w:ascii="Century" w:hAnsi="Century"/>
        </w:rPr>
        <w:t xml:space="preserve">11 once de mayo del año </w:t>
      </w:r>
      <w:r w:rsidR="00A36E3B">
        <w:rPr>
          <w:rFonts w:ascii="Century" w:hAnsi="Century"/>
        </w:rPr>
        <w:t xml:space="preserve">2018 dos mil dieciocho,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w:t>
      </w:r>
      <w:r w:rsidR="00C46E97">
        <w:rPr>
          <w:rFonts w:ascii="Century" w:hAnsi="Century"/>
        </w:rPr>
        <w:t>mismas que desde ese momento se tuvieron por desahogadas debido a su propia naturalez</w:t>
      </w:r>
      <w:r w:rsidR="00B05638">
        <w:rPr>
          <w:rFonts w:ascii="Century" w:hAnsi="Century"/>
        </w:rPr>
        <w:t>a</w:t>
      </w:r>
      <w:r w:rsidR="00C46E97">
        <w:rPr>
          <w:rFonts w:ascii="Century" w:hAnsi="Century"/>
        </w:rPr>
        <w:t xml:space="preserve">, </w:t>
      </w:r>
      <w:r w:rsidR="009A1E38" w:rsidRPr="007D0C4C">
        <w:rPr>
          <w:rFonts w:ascii="Century" w:hAnsi="Century"/>
        </w:rPr>
        <w:t>así como la prueba presuncional legal y humana en lo que le beneficie.</w:t>
      </w:r>
      <w:r w:rsidR="00FE2412">
        <w:rPr>
          <w:rFonts w:ascii="Century" w:hAnsi="Century"/>
        </w:rPr>
        <w:t xml:space="preserve"> </w:t>
      </w:r>
      <w:r w:rsidR="003C2D36">
        <w:rPr>
          <w:rFonts w:ascii="Century" w:hAnsi="Century"/>
        </w:rPr>
        <w:t>-------------------------</w:t>
      </w:r>
      <w:r w:rsidR="00A36E3B">
        <w:rPr>
          <w:rFonts w:ascii="Century" w:hAnsi="Century"/>
        </w:rPr>
        <w:t>----------------------</w:t>
      </w:r>
      <w:r w:rsidR="003C2D36">
        <w:rPr>
          <w:rFonts w:ascii="Century" w:hAnsi="Century"/>
        </w:rPr>
        <w:t>-------------------------</w:t>
      </w:r>
      <w:r w:rsidR="00EC059F">
        <w:rPr>
          <w:rFonts w:ascii="Century" w:hAnsi="Century"/>
        </w:rPr>
        <w:t>----</w:t>
      </w:r>
    </w:p>
    <w:p w14:paraId="0E06B580" w14:textId="77A76EB2" w:rsidR="00855E8C" w:rsidRDefault="00855E8C" w:rsidP="00855E8C">
      <w:pPr>
        <w:spacing w:line="360" w:lineRule="auto"/>
        <w:ind w:firstLine="709"/>
        <w:jc w:val="both"/>
        <w:rPr>
          <w:rFonts w:ascii="Century" w:hAnsi="Century"/>
        </w:rPr>
      </w:pPr>
    </w:p>
    <w:p w14:paraId="6D4E9C1F" w14:textId="4BCECFB9" w:rsidR="00BA6261" w:rsidRDefault="00BA6261" w:rsidP="00855E8C">
      <w:pPr>
        <w:spacing w:line="360" w:lineRule="auto"/>
        <w:ind w:firstLine="709"/>
        <w:jc w:val="both"/>
        <w:rPr>
          <w:rFonts w:ascii="Century" w:hAnsi="Century"/>
        </w:rPr>
      </w:pPr>
      <w:r>
        <w:rPr>
          <w:rFonts w:ascii="Century" w:hAnsi="Century"/>
        </w:rPr>
        <w:t xml:space="preserve">Respecto a la suspensión del acto impugnado, solicitada por la parte actora, se concede para el efecto de que se mantengan las cosas en el estado en que se encuentran, por lo que la autoridad demandada deberá solicitar a la Tesorería Municipal de León, Guanajuato, se abstenga de iniciar el Procedimiento Administrativo de Ejecución, hasta en tanto se dicte la resolución definitiva, o si ya se hubiera iniciado con el procedimiento de </w:t>
      </w:r>
      <w:r>
        <w:rPr>
          <w:rFonts w:ascii="Century" w:hAnsi="Century"/>
        </w:rPr>
        <w:lastRenderedPageBreak/>
        <w:t xml:space="preserve">referencia, se abstenga de continuar con el mismo. De igual manera se concede también para el efecto de que tanto las autoridades de tránsito y de movilidad del municipio de León, Guanajuato </w:t>
      </w:r>
      <w:r w:rsidR="00ED74A3">
        <w:rPr>
          <w:rFonts w:ascii="Century" w:hAnsi="Century"/>
        </w:rPr>
        <w:t>no impongan multas por la falta de la licencia de conducir infraccionada. -----------------------------------------------------------</w:t>
      </w:r>
    </w:p>
    <w:p w14:paraId="5803C8D1" w14:textId="7E1AC985" w:rsidR="00ED74A3" w:rsidRDefault="00ED74A3" w:rsidP="00855E8C">
      <w:pPr>
        <w:spacing w:line="360" w:lineRule="auto"/>
        <w:ind w:firstLine="709"/>
        <w:jc w:val="both"/>
        <w:rPr>
          <w:rFonts w:ascii="Century" w:hAnsi="Century"/>
        </w:rPr>
      </w:pPr>
    </w:p>
    <w:p w14:paraId="64B1E9C7" w14:textId="6225961E" w:rsidR="00ED74A3" w:rsidRDefault="00ED74A3" w:rsidP="00855E8C">
      <w:pPr>
        <w:spacing w:line="360" w:lineRule="auto"/>
        <w:ind w:firstLine="709"/>
        <w:jc w:val="both"/>
        <w:rPr>
          <w:rFonts w:ascii="Century" w:hAnsi="Century"/>
        </w:rPr>
      </w:pPr>
      <w:r>
        <w:rPr>
          <w:rFonts w:ascii="Century" w:hAnsi="Century"/>
        </w:rPr>
        <w:t>Ahora bien, en cuanto a la solicitud formulada por la parte demandante en cuanto a la suspensión del acto reclamado con efectos restitutorios, para los efectos que señala en su ocurso, no ha lugar a acordar de conformidad con lo planteado, toda vez que no se cumplen con los requisitos para su otorgamiento en virtud de que el particular no señala ni acredita cuales son aquellos perjuicios que serían de modo irreparable en caso de que no se concediera dicha medida cautelar, además de que no resulta necesario proveer de conformidad en los términos solicitados por la actora a fin de que se le devuelva el documento que se fijó como garantía del pago de la sanción administrativa dilucidada en el acto administrativo que viene a impugnar y que a la postre será objeto de análisis y valoración al momento de que se resuelva lo que en derecho proceda y por último, porque su concesión fue para los efectos legales señalados en el párrafo que antecede. -------------------------------------------------------</w:t>
      </w:r>
    </w:p>
    <w:p w14:paraId="5EFCCB8A" w14:textId="77777777" w:rsidR="00ED74A3" w:rsidRDefault="00ED74A3" w:rsidP="00A36E3B">
      <w:pPr>
        <w:spacing w:line="360" w:lineRule="auto"/>
        <w:ind w:firstLine="708"/>
        <w:jc w:val="both"/>
        <w:rPr>
          <w:rFonts w:ascii="Century" w:hAnsi="Century"/>
          <w:b/>
        </w:rPr>
      </w:pPr>
    </w:p>
    <w:p w14:paraId="7A5242CF" w14:textId="43E92DA3" w:rsidR="00E93A3D" w:rsidRDefault="007A26DE" w:rsidP="00A36E3B">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5C5843">
        <w:rPr>
          <w:rFonts w:ascii="Century" w:hAnsi="Century"/>
        </w:rPr>
        <w:t>01 primero de junio del año 20</w:t>
      </w:r>
      <w:r w:rsidR="00A36E3B">
        <w:rPr>
          <w:rFonts w:ascii="Century" w:hAnsi="Century"/>
        </w:rPr>
        <w:t xml:space="preserve">18 dos mil dieciocho, se tiene al </w:t>
      </w:r>
      <w:r w:rsidR="009407E9">
        <w:rPr>
          <w:rFonts w:ascii="Century" w:hAnsi="Century"/>
        </w:rPr>
        <w:t xml:space="preserve">agente de tránsito municipal </w:t>
      </w:r>
      <w:r w:rsidR="00A36E3B">
        <w:rPr>
          <w:rFonts w:ascii="Century" w:hAnsi="Century"/>
        </w:rPr>
        <w:t>por</w:t>
      </w:r>
      <w:r w:rsidR="009407E9">
        <w:rPr>
          <w:rFonts w:ascii="Century" w:hAnsi="Century"/>
        </w:rPr>
        <w:t xml:space="preserve"> contestando </w:t>
      </w:r>
      <w:r w:rsidR="005C5843">
        <w:rPr>
          <w:rFonts w:ascii="Century" w:hAnsi="Century"/>
        </w:rPr>
        <w:t xml:space="preserve">en tiempo y forma legal </w:t>
      </w:r>
      <w:r w:rsidR="009407E9">
        <w:rPr>
          <w:rFonts w:ascii="Century" w:hAnsi="Century"/>
        </w:rPr>
        <w:t>la demanda, por</w:t>
      </w:r>
      <w:r w:rsidR="00A36E3B">
        <w:rPr>
          <w:rFonts w:ascii="Century" w:hAnsi="Century"/>
        </w:rPr>
        <w:t xml:space="preserve"> lo que </w:t>
      </w:r>
      <w:r w:rsidR="00E93A3D">
        <w:rPr>
          <w:rFonts w:ascii="Century" w:hAnsi="Century"/>
        </w:rPr>
        <w:t>se le admite como prueba</w:t>
      </w:r>
      <w:r w:rsidR="00A36E3B">
        <w:rPr>
          <w:rFonts w:ascii="Century" w:hAnsi="Century"/>
        </w:rPr>
        <w:t>, la ofrecida por la parte actora y</w:t>
      </w:r>
      <w:r w:rsidR="00E93A3D">
        <w:rPr>
          <w:rFonts w:ascii="Century" w:hAnsi="Century"/>
        </w:rPr>
        <w:t xml:space="preserve"> la documental que adjunta a su escrito de contestación, misma que se tiene por desahogada desde ese moment</w:t>
      </w:r>
      <w:r w:rsidR="00A36E3B">
        <w:rPr>
          <w:rFonts w:ascii="Century" w:hAnsi="Century"/>
        </w:rPr>
        <w:t>o debido a su propia naturaleza</w:t>
      </w:r>
      <w:r w:rsidR="005C5843">
        <w:rPr>
          <w:rFonts w:ascii="Century" w:hAnsi="Century"/>
        </w:rPr>
        <w:t>, así como la presuncional en su doble aspecto en todo lo que le favorezca a los intereses de la parte demandada</w:t>
      </w:r>
      <w:r w:rsidR="00E93A3D">
        <w:rPr>
          <w:rFonts w:ascii="Century" w:hAnsi="Century"/>
        </w:rPr>
        <w:t>; se señala fecha y hora para la celebración de la audiencia de alegatos. ------</w:t>
      </w:r>
      <w:r w:rsidR="005C5843">
        <w:rPr>
          <w:rFonts w:ascii="Century" w:hAnsi="Century"/>
        </w:rPr>
        <w:t>-------------------------------</w:t>
      </w:r>
      <w:r w:rsidR="00E93A3D">
        <w:rPr>
          <w:rFonts w:ascii="Century" w:hAnsi="Century"/>
        </w:rPr>
        <w:t>----</w:t>
      </w:r>
    </w:p>
    <w:p w14:paraId="1AF73524" w14:textId="77777777" w:rsidR="00E93A3D" w:rsidRDefault="00E93A3D" w:rsidP="00855E8C">
      <w:pPr>
        <w:spacing w:line="360" w:lineRule="auto"/>
        <w:ind w:firstLine="708"/>
        <w:jc w:val="both"/>
        <w:rPr>
          <w:rFonts w:ascii="Century" w:hAnsi="Century"/>
        </w:rPr>
      </w:pPr>
    </w:p>
    <w:p w14:paraId="36167E78" w14:textId="0BFD1D2B" w:rsidR="005C5843" w:rsidRDefault="00E93A3D" w:rsidP="00110BF8">
      <w:pPr>
        <w:spacing w:line="360" w:lineRule="auto"/>
        <w:ind w:firstLine="708"/>
        <w:jc w:val="both"/>
        <w:rPr>
          <w:rFonts w:ascii="Century" w:hAnsi="Century"/>
          <w:b/>
        </w:rPr>
      </w:pPr>
      <w:r>
        <w:rPr>
          <w:rFonts w:ascii="Century" w:hAnsi="Century"/>
        </w:rPr>
        <w:t xml:space="preserve"> </w:t>
      </w:r>
      <w:r w:rsidR="00A36E3B">
        <w:rPr>
          <w:rFonts w:ascii="Century" w:hAnsi="Century"/>
          <w:b/>
        </w:rPr>
        <w:t>CUARTO</w:t>
      </w:r>
      <w:r w:rsidR="000E5042" w:rsidRPr="007D0C4C">
        <w:rPr>
          <w:rFonts w:ascii="Century" w:hAnsi="Century"/>
          <w:b/>
        </w:rPr>
        <w:t xml:space="preserve">. </w:t>
      </w:r>
      <w:r w:rsidR="005C5843" w:rsidRPr="005C5843">
        <w:rPr>
          <w:rFonts w:ascii="Century" w:hAnsi="Century"/>
        </w:rPr>
        <w:t>Por acuerdo de fecha 12 doce de junio del año 2018 dos mil dieciocho,</w:t>
      </w:r>
      <w:r w:rsidR="005C5843">
        <w:rPr>
          <w:rFonts w:ascii="Century" w:hAnsi="Century"/>
          <w:b/>
        </w:rPr>
        <w:t xml:space="preserve"> </w:t>
      </w:r>
      <w:r w:rsidR="005C5843" w:rsidRPr="005C5843">
        <w:rPr>
          <w:rFonts w:ascii="Century" w:hAnsi="Century"/>
        </w:rPr>
        <w:t>se tiene a la parte actora por objetando en cuanto a su alcance y valor probatorio la prueba ofrecida y admitida a la parte demandada, mediante el proveído de fecha 01 primero de junio del presente año, consistente en la copia certificada del gafete de empleado municipal aportado en el escrito de contestación a la demanda, lo anterior para los efectos legales que en derecho proceda. ----------------------------------------------------------------------------------------------</w:t>
      </w:r>
    </w:p>
    <w:p w14:paraId="78D42AC8" w14:textId="77777777" w:rsidR="005C5843" w:rsidRDefault="005C5843" w:rsidP="00110BF8">
      <w:pPr>
        <w:spacing w:line="360" w:lineRule="auto"/>
        <w:ind w:firstLine="708"/>
        <w:jc w:val="both"/>
        <w:rPr>
          <w:rFonts w:ascii="Century" w:hAnsi="Century"/>
          <w:b/>
        </w:rPr>
      </w:pPr>
    </w:p>
    <w:p w14:paraId="345A50CE" w14:textId="11A54ACE" w:rsidR="00855E8C" w:rsidRDefault="0030522B" w:rsidP="00110BF8">
      <w:pPr>
        <w:spacing w:line="360" w:lineRule="auto"/>
        <w:ind w:firstLine="708"/>
        <w:jc w:val="both"/>
        <w:rPr>
          <w:rFonts w:ascii="Century" w:hAnsi="Century"/>
        </w:rPr>
      </w:pPr>
      <w:r w:rsidRPr="00252060">
        <w:rPr>
          <w:rFonts w:ascii="Century" w:hAnsi="Century"/>
          <w:b/>
        </w:rPr>
        <w:t>QUINTO.</w:t>
      </w:r>
      <w:r>
        <w:rPr>
          <w:rFonts w:ascii="Century" w:hAnsi="Century"/>
        </w:rPr>
        <w:t xml:space="preserve"> </w:t>
      </w:r>
      <w:r w:rsidR="00FE5CA5">
        <w:rPr>
          <w:rFonts w:ascii="Century" w:hAnsi="Century"/>
        </w:rPr>
        <w:t xml:space="preserve">El </w:t>
      </w:r>
      <w:r>
        <w:rPr>
          <w:rFonts w:ascii="Century" w:hAnsi="Century"/>
        </w:rPr>
        <w:t xml:space="preserve">19 diecinueve de julio del año 2018 </w:t>
      </w:r>
      <w:r w:rsidR="00AF7A3F">
        <w:rPr>
          <w:rFonts w:ascii="Century" w:hAnsi="Century"/>
        </w:rPr>
        <w:t>dos mil dieci</w:t>
      </w:r>
      <w:r w:rsidR="00E93A3D">
        <w:rPr>
          <w:rFonts w:ascii="Century" w:hAnsi="Century"/>
        </w:rPr>
        <w:t>ocho</w:t>
      </w:r>
      <w:r w:rsidR="00FE5CA5">
        <w:rPr>
          <w:rFonts w:ascii="Century" w:hAnsi="Century"/>
        </w:rPr>
        <w:t xml:space="preserve">, </w:t>
      </w:r>
      <w:r w:rsidR="00550ED4" w:rsidRPr="007D0C4C">
        <w:rPr>
          <w:rFonts w:ascii="Century" w:hAnsi="Century"/>
        </w:rPr>
        <w:t xml:space="preserve">a </w:t>
      </w:r>
      <w:r w:rsidR="00550ED4" w:rsidRPr="001B52F8">
        <w:rPr>
          <w:rFonts w:ascii="Century" w:hAnsi="Century"/>
        </w:rPr>
        <w:t>las 1</w:t>
      </w:r>
      <w:r w:rsidR="00A36E3B">
        <w:rPr>
          <w:rFonts w:ascii="Century" w:hAnsi="Century"/>
        </w:rPr>
        <w:t>4</w:t>
      </w:r>
      <w:r w:rsidR="00E93A3D">
        <w:rPr>
          <w:rFonts w:ascii="Century" w:hAnsi="Century"/>
        </w:rPr>
        <w:t>:00</w:t>
      </w:r>
      <w:r w:rsidR="00110BF8" w:rsidRPr="001B52F8">
        <w:rPr>
          <w:rFonts w:ascii="Century" w:hAnsi="Century"/>
        </w:rPr>
        <w:t xml:space="preserve"> </w:t>
      </w:r>
      <w:r w:rsidR="00A36E3B">
        <w:rPr>
          <w:rFonts w:ascii="Century" w:hAnsi="Century"/>
        </w:rPr>
        <w:t>catorce</w:t>
      </w:r>
      <w:r w:rsidR="00110BF8" w:rsidRPr="007D0C4C">
        <w:rPr>
          <w:rFonts w:ascii="Century" w:hAnsi="Century"/>
        </w:rPr>
        <w:t xml:space="preserve"> horas</w:t>
      </w:r>
      <w:r w:rsidR="00550ED4" w:rsidRPr="007D0C4C">
        <w:rPr>
          <w:rFonts w:ascii="Century" w:hAnsi="Century"/>
        </w:rPr>
        <w:t xml:space="preserve">, fue celebrada la audiencia de alegatos prevista en el artículo 286 del Código de Procedimiento y Justicia Administrativa para el Estado y los Municipios de Guanajuato, sin la asistencia de las partes, </w:t>
      </w:r>
      <w:r>
        <w:rPr>
          <w:rFonts w:ascii="Century" w:hAnsi="Century"/>
        </w:rPr>
        <w:t xml:space="preserve">dándose cuenta del escrito de alegatos presentado por la parte actora, lo que se ordena agregar a autos para que surtan los efectos legales a que haya lugar, </w:t>
      </w:r>
      <w:r w:rsidR="00550ED4" w:rsidRPr="007D0C4C">
        <w:rPr>
          <w:rFonts w:ascii="Century" w:hAnsi="Century"/>
        </w:rPr>
        <w:t>por lo que se procede a emitir la sentencia que en derecho corresponde.</w:t>
      </w:r>
      <w:r w:rsidR="00FE5CA5">
        <w:rPr>
          <w:rFonts w:ascii="Century" w:hAnsi="Century"/>
        </w:rPr>
        <w:t xml:space="preserve"> </w:t>
      </w:r>
      <w:r w:rsidR="005F443F">
        <w:rPr>
          <w:rFonts w:ascii="Century" w:hAnsi="Century"/>
        </w:rPr>
        <w:t>---</w:t>
      </w:r>
      <w:r>
        <w:rPr>
          <w:rFonts w:ascii="Century" w:hAnsi="Century"/>
        </w:rPr>
        <w:t>------</w:t>
      </w:r>
      <w:r w:rsidR="005F443F">
        <w:rPr>
          <w:rFonts w:ascii="Century" w:hAnsi="Century"/>
        </w:rPr>
        <w:t>--</w:t>
      </w:r>
      <w:r w:rsidR="00A36E3B">
        <w:rPr>
          <w:rFonts w:ascii="Century" w:hAnsi="Century"/>
        </w:rPr>
        <w:t>------------</w:t>
      </w:r>
    </w:p>
    <w:p w14:paraId="3B3429CB" w14:textId="77777777" w:rsidR="00FE5CA5" w:rsidRPr="007D0C4C" w:rsidRDefault="00FE5CA5" w:rsidP="00110BF8">
      <w:pPr>
        <w:spacing w:line="360" w:lineRule="auto"/>
        <w:ind w:firstLine="708"/>
        <w:jc w:val="both"/>
        <w:rPr>
          <w:rFonts w:ascii="Century" w:hAnsi="Century" w:cs="Calibri"/>
          <w:b/>
          <w:bCs/>
          <w:iCs/>
        </w:rPr>
      </w:pPr>
    </w:p>
    <w:p w14:paraId="07DAB319" w14:textId="77777777" w:rsidR="00855E8C" w:rsidRPr="007D0C4C" w:rsidRDefault="00855E8C" w:rsidP="00855E8C">
      <w:pPr>
        <w:pStyle w:val="Textoindependiente"/>
        <w:spacing w:line="360" w:lineRule="auto"/>
        <w:ind w:firstLine="708"/>
        <w:rPr>
          <w:rFonts w:ascii="Century" w:hAnsi="Century" w:cs="Calibri"/>
          <w:b/>
          <w:bCs/>
          <w:iCs/>
          <w:lang w:val="es-E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5604F186" w14:textId="77777777" w:rsidR="00FE5CA5" w:rsidRPr="007D0C4C" w:rsidRDefault="00FE5CA5"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448DE309" w14:textId="0B3583B3" w:rsidR="00A36E3B" w:rsidRDefault="00FE5CA5" w:rsidP="00A36E3B">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1B52F8">
        <w:t xml:space="preserve">el </w:t>
      </w:r>
      <w:r w:rsidR="007A5171">
        <w:t>14 catorce de abril d</w:t>
      </w:r>
      <w:r w:rsidR="00BB07A0" w:rsidRPr="001B52F8">
        <w:t>el</w:t>
      </w:r>
      <w:r w:rsidR="00BB07A0">
        <w:t xml:space="preserve"> año 201</w:t>
      </w:r>
      <w:r w:rsidR="007A5171">
        <w:t>8 dos mil dieciocho</w:t>
      </w:r>
      <w:r w:rsidR="00BB07A0">
        <w:t xml:space="preserve">, y la demanda se presentó el </w:t>
      </w:r>
      <w:r w:rsidR="007A5171">
        <w:t>08 ocho de mayo del mismo año. -----------------------</w:t>
      </w:r>
    </w:p>
    <w:p w14:paraId="34C8AE11" w14:textId="77777777" w:rsidR="00A36E3B" w:rsidRDefault="00A36E3B" w:rsidP="00A36E3B">
      <w:pPr>
        <w:pStyle w:val="SENTENCIAS"/>
      </w:pPr>
    </w:p>
    <w:p w14:paraId="0EFDAE5C" w14:textId="73510A03" w:rsidR="00605B32" w:rsidRPr="007D0C4C" w:rsidRDefault="00FE5CA5" w:rsidP="00A36E3B">
      <w:pPr>
        <w:pStyle w:val="SENTENCIAS"/>
        <w:rPr>
          <w:rFonts w:cs="Calibri"/>
        </w:rPr>
      </w:pPr>
      <w:r>
        <w:rPr>
          <w:rFonts w:cs="Calibri"/>
          <w:b/>
          <w:iCs/>
        </w:rPr>
        <w:t xml:space="preserve">TERCERO. </w:t>
      </w:r>
      <w:r w:rsidR="00A927B1" w:rsidRPr="007D0C4C">
        <w:rPr>
          <w:rFonts w:cs="Calibri"/>
        </w:rPr>
        <w:t xml:space="preserve">La existencia del acto impugnado, se </w:t>
      </w:r>
      <w:r w:rsidR="00BB07A0">
        <w:rPr>
          <w:rFonts w:cs="Calibri"/>
        </w:rPr>
        <w:t>encuentra acreditad</w:t>
      </w:r>
      <w:r w:rsidR="00291CC5">
        <w:rPr>
          <w:rFonts w:cs="Calibri"/>
        </w:rPr>
        <w:t xml:space="preserve">a en autos con </w:t>
      </w:r>
      <w:r w:rsidR="00A36E3B">
        <w:rPr>
          <w:rFonts w:cs="Calibri"/>
        </w:rPr>
        <w:t xml:space="preserve">el original </w:t>
      </w:r>
      <w:r w:rsidR="00E74E85">
        <w:rPr>
          <w:rFonts w:cs="Calibri"/>
        </w:rPr>
        <w:t>d</w:t>
      </w:r>
      <w:r w:rsidR="00291CC5">
        <w:rPr>
          <w:rFonts w:cs="Calibri"/>
        </w:rPr>
        <w:t>el acta de infracción</w:t>
      </w:r>
      <w:r w:rsidR="00B05638">
        <w:rPr>
          <w:rFonts w:cs="Calibri"/>
        </w:rPr>
        <w:t xml:space="preserve"> con</w:t>
      </w:r>
      <w:r w:rsidR="00291CC5">
        <w:rPr>
          <w:rFonts w:cs="Calibri"/>
        </w:rPr>
        <w:t xml:space="preserve"> n</w:t>
      </w:r>
      <w:r w:rsidR="00BB07A0">
        <w:rPr>
          <w:rFonts w:cs="Calibri"/>
        </w:rPr>
        <w:t>úmero</w:t>
      </w:r>
      <w:r w:rsidR="00B05638">
        <w:rPr>
          <w:rFonts w:cs="Calibri"/>
        </w:rPr>
        <w:t xml:space="preserve"> de folio</w:t>
      </w:r>
      <w:r w:rsidR="00BB07A0">
        <w:rPr>
          <w:rFonts w:cs="Calibri"/>
        </w:rPr>
        <w:t xml:space="preserve"> </w:t>
      </w:r>
      <w:r w:rsidR="00252060" w:rsidRPr="00252060">
        <w:rPr>
          <w:rFonts w:cs="Calibri"/>
        </w:rPr>
        <w:t>T 5819560 (Letra T cinco ocho uno nueve cinco seis cero), de fecha 14 catorce de abril del año 2018 dos mil dieciocho</w:t>
      </w:r>
      <w:r w:rsidR="00BB07A0">
        <w:rPr>
          <w:rFonts w:cs="Calibri"/>
        </w:rPr>
        <w:t xml:space="preserve">, levantada por el </w:t>
      </w:r>
      <w:r w:rsidR="00F27C71">
        <w:rPr>
          <w:rFonts w:cs="Calibri"/>
        </w:rPr>
        <w:t>agente de tránsito municipal</w:t>
      </w:r>
      <w:r w:rsidR="002F5B78">
        <w:rPr>
          <w:rFonts w:cs="Calibri"/>
        </w:rPr>
        <w:t>;</w:t>
      </w:r>
      <w:r w:rsidR="00BB07A0">
        <w:rPr>
          <w:rFonts w:cs="Calibri"/>
        </w:rPr>
        <w:t xml:space="preserve"> dicho documento merece</w:t>
      </w:r>
      <w:r w:rsidR="00A927B1" w:rsidRPr="006F185D">
        <w:rPr>
          <w:rFonts w:cs="Calibri"/>
        </w:rPr>
        <w:t xml:space="preserve"> pleno valor probatorio, conforme </w:t>
      </w:r>
      <w:r w:rsidR="001A4DFA">
        <w:rPr>
          <w:rFonts w:cs="Calibri"/>
        </w:rPr>
        <w:t xml:space="preserve">a </w:t>
      </w:r>
      <w:r w:rsidR="00A927B1" w:rsidRPr="006F185D">
        <w:rPr>
          <w:rFonts w:cs="Calibri"/>
        </w:rPr>
        <w:t>lo dispuesto en los artículos 78, 117, 118, 121 y 131 del Código de Procedimiento y Justicia Administr</w:t>
      </w:r>
      <w:r w:rsidR="00A927B1" w:rsidRPr="007D0C4C">
        <w:rPr>
          <w:rFonts w:cs="Calibri"/>
        </w:rPr>
        <w:t>ativa para el Estado y los Municipios de Guanajuato</w:t>
      </w:r>
      <w:r w:rsidR="006F185D">
        <w:rPr>
          <w:rFonts w:cs="Calibri"/>
        </w:rPr>
        <w:t xml:space="preserve"> al </w:t>
      </w:r>
      <w:r w:rsidR="00A927B1" w:rsidRPr="007D0C4C">
        <w:rPr>
          <w:rFonts w:cs="Calibri"/>
        </w:rPr>
        <w:t>trata</w:t>
      </w:r>
      <w:r w:rsidR="006F185D">
        <w:rPr>
          <w:rFonts w:cs="Calibri"/>
        </w:rPr>
        <w:t>rse</w:t>
      </w:r>
      <w:r w:rsidR="00A927B1" w:rsidRPr="007D0C4C">
        <w:rPr>
          <w:rFonts w:cs="Calibri"/>
        </w:rPr>
        <w:t xml:space="preserve"> de un documento público, </w:t>
      </w:r>
      <w:r w:rsidR="002F5B78">
        <w:rPr>
          <w:rFonts w:cs="Calibri"/>
        </w:rPr>
        <w:t xml:space="preserve">toda vez que fue </w:t>
      </w:r>
      <w:r w:rsidR="00A927B1" w:rsidRPr="007D0C4C">
        <w:rPr>
          <w:rFonts w:cs="Calibri"/>
        </w:rPr>
        <w:t>expedido por un servidor público, en el ejercicio de sus funciones</w:t>
      </w:r>
      <w:r w:rsidR="006E688B">
        <w:rPr>
          <w:rFonts w:cs="Calibri"/>
        </w:rPr>
        <w:t xml:space="preserve">, aunado a la circunstancia de que el </w:t>
      </w:r>
      <w:r w:rsidR="009407E9">
        <w:rPr>
          <w:rFonts w:cs="Calibri"/>
        </w:rPr>
        <w:t>agente</w:t>
      </w:r>
      <w:r w:rsidR="006E688B">
        <w:rPr>
          <w:rFonts w:cs="Calibri"/>
        </w:rPr>
        <w:t xml:space="preserve"> demandado en su contestación a la demanda </w:t>
      </w:r>
      <w:r w:rsidR="009407E9">
        <w:rPr>
          <w:rFonts w:cs="Calibri"/>
        </w:rPr>
        <w:t>manifiesta</w:t>
      </w:r>
      <w:r w:rsidR="00B05638">
        <w:rPr>
          <w:rFonts w:cs="Calibri"/>
        </w:rPr>
        <w:t xml:space="preserve"> haber emitido el acto impugnado</w:t>
      </w:r>
      <w:r w:rsidR="00A032A2">
        <w:rPr>
          <w:rFonts w:cs="Calibri"/>
        </w:rPr>
        <w:t xml:space="preserve">. </w:t>
      </w:r>
      <w:r w:rsidR="006E688B">
        <w:rPr>
          <w:rFonts w:cs="Calibri"/>
        </w:rPr>
        <w:t>--------------------</w:t>
      </w:r>
      <w:r w:rsidR="00E74E85">
        <w:rPr>
          <w:rFonts w:cs="Calibri"/>
        </w:rPr>
        <w:t>----</w:t>
      </w:r>
      <w:r w:rsidR="00252060">
        <w:rPr>
          <w:rFonts w:cs="Calibri"/>
        </w:rPr>
        <w:t>----------</w:t>
      </w:r>
      <w:r w:rsidR="00E74E85">
        <w:rPr>
          <w:rFonts w:cs="Calibri"/>
        </w:rPr>
        <w:t>---------------------------------------------------</w:t>
      </w:r>
      <w:r w:rsidR="006E688B">
        <w:rPr>
          <w:rFonts w:cs="Calibri"/>
        </w:rPr>
        <w:t>--</w:t>
      </w:r>
      <w:r w:rsidR="00A032A2">
        <w:rPr>
          <w:rFonts w:cs="Calibri"/>
        </w:rPr>
        <w:t>-</w:t>
      </w:r>
      <w:r w:rsidR="00252060">
        <w:rPr>
          <w:rFonts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22AE54E5" w14:textId="394ED9DB" w:rsidR="00A927B1" w:rsidRDefault="00812C82" w:rsidP="001B52F8">
      <w:pPr>
        <w:pStyle w:val="RESOLUCIONES"/>
        <w:rPr>
          <w:rFonts w:cs="Calibri"/>
          <w:bCs/>
          <w:iCs/>
        </w:rPr>
      </w:pPr>
      <w:r w:rsidRPr="007D0C4C">
        <w:rPr>
          <w:rFonts w:cs="Calibri"/>
          <w:b/>
          <w:bCs/>
          <w:iCs/>
        </w:rPr>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9C4D641" w14:textId="77777777" w:rsidR="00252616" w:rsidRDefault="00252616" w:rsidP="00252616">
      <w:pPr>
        <w:pStyle w:val="SENTENCIAS"/>
      </w:pPr>
      <w:r>
        <w:t>Causales de improcedencia que a juicio de quien resuelve NO SE ACTUALIZAN, por una parte, el actor cuenta con interés jurídico para intentar el presente proceso administrativo, ya que el acto que impugna es dirigido a su persona, requisito éste que le otorga interés para impugnar dicho acto, si el justiciable considera le afecta su esfera jurídica, lo anterior se apoya en el criterio emitido por el ahora Tribunal de Justicia Administrativa del Estado de Guanajuato. ---------------------------------------------------------------------------</w:t>
      </w:r>
    </w:p>
    <w:p w14:paraId="3F5C729A" w14:textId="77777777" w:rsidR="00252616" w:rsidRDefault="00252616" w:rsidP="00252616">
      <w:pPr>
        <w:pStyle w:val="SENTENCIAS"/>
      </w:pPr>
    </w:p>
    <w:p w14:paraId="58A54281" w14:textId="77777777" w:rsidR="00252616" w:rsidRPr="00214C85" w:rsidRDefault="00252616" w:rsidP="00252616">
      <w:pPr>
        <w:pStyle w:val="TESISYJURIS"/>
        <w:rPr>
          <w:sz w:val="22"/>
          <w:lang w:val="es-MX" w:eastAsia="en-US"/>
        </w:rPr>
      </w:pPr>
      <w:r w:rsidRPr="00214C85">
        <w:rPr>
          <w:sz w:val="22"/>
          <w:lang w:val="es-MX" w:eastAsia="en-US"/>
        </w:rPr>
        <w:t>INTERES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56F5306B" w14:textId="77777777" w:rsidR="00252616" w:rsidRPr="00214C85" w:rsidRDefault="00252616" w:rsidP="00252616">
      <w:pPr>
        <w:pStyle w:val="SENTENCIAS"/>
        <w:rPr>
          <w:sz w:val="22"/>
          <w:lang w:val="es-MX"/>
        </w:rPr>
      </w:pPr>
    </w:p>
    <w:p w14:paraId="174F65BF" w14:textId="77777777" w:rsidR="00252616" w:rsidRDefault="00252616" w:rsidP="00252616">
      <w:pPr>
        <w:pStyle w:val="SENTENCIAS"/>
      </w:pPr>
    </w:p>
    <w:p w14:paraId="5BFF00F0" w14:textId="77777777" w:rsidR="00252616" w:rsidRDefault="00252616" w:rsidP="00252616">
      <w:pPr>
        <w:pStyle w:val="SENTENCIAS"/>
      </w:pPr>
      <w:r>
        <w:t xml:space="preserve">Por otro lado, se aprecia que lo señalado por la demandada, implican manifestaciones </w:t>
      </w:r>
      <w:r w:rsidRPr="00E57ED5">
        <w:t xml:space="preserve">tendientes a demostrar la validez del acto impugnado, </w:t>
      </w:r>
      <w:r>
        <w:t xml:space="preserve">al señalar que se encuentra fundamentado y motivado, </w:t>
      </w:r>
      <w:r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t xml:space="preserve"> --------------------------------------------------------------------</w:t>
      </w:r>
    </w:p>
    <w:p w14:paraId="60D3EC00" w14:textId="77777777" w:rsidR="00252616" w:rsidRDefault="00252616" w:rsidP="00252616">
      <w:pPr>
        <w:pStyle w:val="SENTENCIAS"/>
      </w:pPr>
    </w:p>
    <w:p w14:paraId="3D119CA8" w14:textId="77777777" w:rsidR="00252616" w:rsidRPr="00E1257C" w:rsidRDefault="00252616" w:rsidP="00252616">
      <w:pPr>
        <w:pStyle w:val="SENTENCIAS"/>
      </w:pPr>
      <w:r w:rsidRPr="004205B2">
        <w:t xml:space="preserve">Así las cosas, y considerando que esta autoridad </w:t>
      </w:r>
      <w:r w:rsidRPr="00E1257C">
        <w:t>de oficio, aprecia que no se actualiza ninguna de las previstas en el citado artículo 261, por lo que es procedente el estudio de los conceptos de impugnación esgrimidos en la demanda</w:t>
      </w:r>
      <w:r>
        <w:t>, no sin antes fijar los puntos controvertidos en la presente causa administrativa</w:t>
      </w:r>
      <w:r w:rsidRPr="00E1257C">
        <w:t>. --------</w:t>
      </w:r>
      <w:r>
        <w:t>-----------------------------------------------------------------------------</w:t>
      </w:r>
    </w:p>
    <w:p w14:paraId="1D5DF2F0" w14:textId="77777777" w:rsidR="00252616" w:rsidRDefault="00252616" w:rsidP="008F3219">
      <w:pPr>
        <w:pStyle w:val="SENTENCIAS"/>
        <w:rPr>
          <w:b/>
        </w:rPr>
      </w:pPr>
    </w:p>
    <w:p w14:paraId="31872A81" w14:textId="72B82485" w:rsidR="00946409" w:rsidRPr="007D0C4C" w:rsidRDefault="00946409" w:rsidP="008F3219">
      <w:pPr>
        <w:pStyle w:val="SENTENCIAS"/>
      </w:pPr>
      <w:r w:rsidRPr="008F3219">
        <w:rPr>
          <w:b/>
        </w:rPr>
        <w:t>QUINTO.</w:t>
      </w:r>
      <w:r w:rsidRPr="00107D89">
        <w:t xml:space="preserve"> </w:t>
      </w:r>
      <w:r w:rsidR="002B0842">
        <w:t xml:space="preserve">En </w:t>
      </w:r>
      <w:r w:rsidRPr="00107D89">
        <w:t>cumplimiento</w:t>
      </w:r>
      <w:r w:rsidRPr="007D0C4C">
        <w:t xml:space="preserve"> a lo </w:t>
      </w:r>
      <w:r w:rsidR="002B0842">
        <w:t>dispuesto por</w:t>
      </w:r>
      <w:r w:rsidRPr="007D0C4C">
        <w:t xml:space="preserve"> la fracción I del artículo 299 del Código de Procedimiento y Justicia Administrativa para el Estado y los Municipios de Guanajuato, </w:t>
      </w:r>
      <w:r w:rsidR="002B0842">
        <w:t xml:space="preserve">este juzgado </w:t>
      </w:r>
      <w:r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A82926A" w:rsidR="00AC2581" w:rsidRDefault="00946409" w:rsidP="00A018ED">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145420">
        <w:t>el</w:t>
      </w:r>
      <w:r w:rsidR="00834634">
        <w:t xml:space="preserve"> ciudadan</w:t>
      </w:r>
      <w:r w:rsidR="00145420">
        <w:t>o</w:t>
      </w:r>
      <w:r w:rsidR="00D44EDE">
        <w:t xml:space="preserve"> </w:t>
      </w:r>
      <w:r w:rsidR="00E77F0E">
        <w:rPr>
          <w:b/>
        </w:rPr>
        <w:t>(.....)</w:t>
      </w:r>
      <w:r w:rsidR="00A018ED">
        <w:rPr>
          <w:b/>
        </w:rPr>
        <w:t>,</w:t>
      </w:r>
      <w:r w:rsidR="00AC2581">
        <w:rPr>
          <w:b/>
        </w:rPr>
        <w:t xml:space="preserve"> </w:t>
      </w:r>
      <w:r w:rsidR="00AC2581">
        <w:t>t</w:t>
      </w:r>
      <w:r w:rsidRPr="00297106">
        <w:t>uvo conocimiento de que se le</w:t>
      </w:r>
      <w:r w:rsidR="003275CF">
        <w:t xml:space="preserve">vantó el acta de </w:t>
      </w:r>
      <w:r w:rsidR="003275CF" w:rsidRPr="00294B2D">
        <w:t xml:space="preserve">infracción </w:t>
      </w:r>
      <w:r w:rsidR="00F27C71" w:rsidRPr="00B05638">
        <w:rPr>
          <w:b/>
        </w:rPr>
        <w:t xml:space="preserve">folio </w:t>
      </w:r>
      <w:r w:rsidR="00A018ED">
        <w:rPr>
          <w:b/>
        </w:rPr>
        <w:t>T 5819560 (Letra T cinco ocho uno nueve cinco seis cero</w:t>
      </w:r>
      <w:r w:rsidR="00A018ED" w:rsidRPr="00B05638">
        <w:rPr>
          <w:b/>
        </w:rPr>
        <w:t>)</w:t>
      </w:r>
      <w:r w:rsidR="00A018ED">
        <w:t>,</w:t>
      </w:r>
      <w:r w:rsidR="00A018ED" w:rsidRPr="00A018ED">
        <w:t xml:space="preserve"> </w:t>
      </w:r>
      <w:r w:rsidR="00A018ED">
        <w:t>de fecha 14 catorce de abril del año 2018 dos mil dieciocho</w:t>
      </w:r>
      <w:r w:rsidR="00F27C71">
        <w:t xml:space="preserve">, por el </w:t>
      </w:r>
      <w:r w:rsidR="004A0D1A">
        <w:t>agente de tránsito municipal</w:t>
      </w:r>
      <w:r w:rsidR="00F27C71">
        <w:t xml:space="preserve">, </w:t>
      </w:r>
      <w:r w:rsidR="00AC2581">
        <w:t>el cual a efecto de gar</w:t>
      </w:r>
      <w:r w:rsidR="003275CF">
        <w:t>a</w:t>
      </w:r>
      <w:r w:rsidR="00AC2581">
        <w:t>ntizar el cumplimiento de la sanción económica aseguró</w:t>
      </w:r>
      <w:r w:rsidR="00834634">
        <w:t xml:space="preserve">, </w:t>
      </w:r>
      <w:r w:rsidR="00F27C71">
        <w:t xml:space="preserve">la </w:t>
      </w:r>
      <w:r w:rsidR="00A018ED">
        <w:t>licencia de conducir</w:t>
      </w:r>
      <w:r w:rsidR="00F27C71">
        <w:t xml:space="preserve">. </w:t>
      </w:r>
      <w:r w:rsidR="00A018ED">
        <w:t>----------------------------------------</w:t>
      </w:r>
      <w:r w:rsidR="00F27C71">
        <w:t>-----------------</w:t>
      </w:r>
      <w:r w:rsidR="00215C72">
        <w:t>-------------------------------------</w:t>
      </w:r>
    </w:p>
    <w:p w14:paraId="5382865E" w14:textId="77777777" w:rsidR="003275CF" w:rsidRDefault="003275CF" w:rsidP="00AE5576">
      <w:pPr>
        <w:pStyle w:val="SENTENCIAS"/>
      </w:pPr>
    </w:p>
    <w:p w14:paraId="3A4D914E" w14:textId="2EBD0398" w:rsidR="00AC2581" w:rsidRDefault="00834634" w:rsidP="00AE5576">
      <w:pPr>
        <w:pStyle w:val="SENTENCIAS"/>
      </w:pPr>
      <w:r>
        <w:t>E</w:t>
      </w:r>
      <w:r w:rsidR="00167954">
        <w:t xml:space="preserve">n virtud de lo anterior, </w:t>
      </w:r>
      <w:r w:rsidR="00DC7A84">
        <w:t>el actor acude a solicitar la nulidad del acto y el reconocimiento y restitución de las garantías y derechos que considera le fueron</w:t>
      </w:r>
      <w:r w:rsidR="00294B2D">
        <w:t xml:space="preserve"> a </w:t>
      </w:r>
      <w:r w:rsidR="00DC7A84">
        <w:t>agraviados.</w:t>
      </w:r>
      <w:r>
        <w:t xml:space="preserve"> </w:t>
      </w:r>
      <w:r w:rsidR="00167954">
        <w:t>-</w:t>
      </w:r>
      <w:r>
        <w:t>------------------------------------------</w:t>
      </w:r>
      <w:r w:rsidR="00167954">
        <w:t>----</w:t>
      </w:r>
      <w:r>
        <w:t>-------------------------------</w:t>
      </w:r>
    </w:p>
    <w:p w14:paraId="67330E0E" w14:textId="77777777" w:rsidR="00AC2581" w:rsidRDefault="00AC2581" w:rsidP="00AE5576">
      <w:pPr>
        <w:pStyle w:val="SENTENCIAS"/>
      </w:pPr>
    </w:p>
    <w:p w14:paraId="5BF79540" w14:textId="2618242A" w:rsidR="00DC7A84" w:rsidRDefault="00946409" w:rsidP="00A018ED">
      <w:pPr>
        <w:pStyle w:val="RESOLUCIONES"/>
      </w:pPr>
      <w:r w:rsidRPr="00A07764">
        <w:t>Así las cosas, la “litis” planteada se hace consistir en determinar la legalidad o ilegalidad de</w:t>
      </w:r>
      <w:r w:rsidR="00DC7A84">
        <w:t xml:space="preserve">l acta de infracción número </w:t>
      </w:r>
      <w:r w:rsidR="00F27C71" w:rsidRPr="00B05638">
        <w:rPr>
          <w:b/>
        </w:rPr>
        <w:t xml:space="preserve">folio </w:t>
      </w:r>
      <w:r w:rsidR="00A018ED">
        <w:rPr>
          <w:b/>
        </w:rPr>
        <w:t>T 5819560 (Letra T cinco ocho uno nueve cinco seis cero</w:t>
      </w:r>
      <w:r w:rsidR="00A018ED" w:rsidRPr="00B05638">
        <w:rPr>
          <w:b/>
        </w:rPr>
        <w:t>)</w:t>
      </w:r>
      <w:r w:rsidR="00A018ED">
        <w:t>, de fecha 14 catorce de abril del año 2018 dos mil dieciocho,</w:t>
      </w:r>
      <w:r w:rsidR="00F27C71">
        <w:t xml:space="preserve"> </w:t>
      </w:r>
      <w:r w:rsidR="00DC7A84">
        <w:t xml:space="preserve">y en su caso, el reconocimiento y restitución de las garantías y derechos al </w:t>
      </w:r>
      <w:r w:rsidR="00215C72">
        <w:t xml:space="preserve">demandante esto es, la devolución de la </w:t>
      </w:r>
      <w:r w:rsidR="00A018ED">
        <w:t>licencia de conducir, retenida en garantía. --------------------------</w:t>
      </w:r>
      <w:r w:rsidR="00DC7A84">
        <w:t>---------------------------------</w:t>
      </w:r>
      <w:r w:rsidR="00215C72">
        <w:t>------------------</w:t>
      </w:r>
    </w:p>
    <w:p w14:paraId="2DC64C98" w14:textId="77777777" w:rsidR="00DC7A84" w:rsidRDefault="00DC7A84" w:rsidP="00F27C71">
      <w:pPr>
        <w:pStyle w:val="SENTENCIAS"/>
      </w:pPr>
    </w:p>
    <w:p w14:paraId="038F186D" w14:textId="5DD960B4" w:rsidR="00EB2C55" w:rsidRDefault="00817710" w:rsidP="00EB2C55">
      <w:pPr>
        <w:pStyle w:val="SENTENCIAS"/>
      </w:pPr>
      <w:r>
        <w:rPr>
          <w:b/>
          <w:bCs/>
          <w:iCs/>
        </w:rPr>
        <w:t>SEXTO.</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w:t>
      </w:r>
      <w:r w:rsidR="00E422DD">
        <w:t xml:space="preserve">l único </w:t>
      </w:r>
      <w:r w:rsidR="00F00466">
        <w:t xml:space="preserve">concepto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B0842">
        <w:t xml:space="preserve"> siguiente</w:t>
      </w:r>
      <w:r w:rsidR="00EB2C55">
        <w:t xml:space="preserve"> jurisprudencia:</w:t>
      </w:r>
      <w:r w:rsidR="002B0842">
        <w:t xml:space="preserve"> -----------------------</w:t>
      </w:r>
    </w:p>
    <w:p w14:paraId="06B217F9" w14:textId="0B7D50F7" w:rsidR="00EB2C55" w:rsidRDefault="00EB2C55" w:rsidP="00EB2C55">
      <w:pPr>
        <w:pStyle w:val="TESISYJURIS"/>
      </w:pPr>
    </w:p>
    <w:p w14:paraId="6197CF72" w14:textId="77777777" w:rsidR="00E422DD" w:rsidRDefault="00E422DD" w:rsidP="00EB2C55">
      <w:pPr>
        <w:pStyle w:val="TESISYJURIS"/>
      </w:pPr>
    </w:p>
    <w:p w14:paraId="39E939D0" w14:textId="59C153EB" w:rsidR="00EB2C55" w:rsidRPr="00252616" w:rsidRDefault="00EB2C55" w:rsidP="00EB2C55">
      <w:pPr>
        <w:pStyle w:val="TESISYJURIS"/>
        <w:rPr>
          <w:rFonts w:cs="Calibri"/>
          <w:sz w:val="22"/>
        </w:rPr>
      </w:pPr>
      <w:r w:rsidRPr="00252616">
        <w:rPr>
          <w:b/>
          <w:sz w:val="22"/>
        </w:rPr>
        <w:t xml:space="preserve">CONCEPTOS DE VIOLACIÓN. EL JUEZ NO ESTÁ OBLIGADO A TRANSCRIBIRLOS. </w:t>
      </w:r>
      <w:r w:rsidRPr="00252616">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52616">
        <w:rPr>
          <w:rFonts w:cs="Calibri"/>
          <w:sz w:val="22"/>
        </w:rPr>
        <w:t>SEGUNDO TRIBUNAL COLEGIADO DEL SEXTO CIRCUITO. No. Registro: 196,477. Jurisprudencia, Materia(s): Común, Novena Época, Instancia: Tribunales Colegiados de Circuito, Fuente: Semanario Judicial de la Federación y su Gaceta. VII, Abril de 1998, T</w:t>
      </w:r>
      <w:r w:rsidR="00252616" w:rsidRPr="00252616">
        <w:rPr>
          <w:rFonts w:cs="Calibri"/>
          <w:sz w:val="22"/>
        </w:rPr>
        <w:t>esis: VI.2o. J/129. Página: 599</w:t>
      </w:r>
      <w:r w:rsidRPr="00252616">
        <w:rPr>
          <w:rFonts w:cs="Calibri"/>
          <w:sz w:val="22"/>
        </w:rPr>
        <w:t xml:space="preserve">.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4C066727" w:rsidR="00B07098" w:rsidRDefault="004E6F5C" w:rsidP="00F00466">
      <w:pPr>
        <w:pStyle w:val="SENTENCIAS"/>
      </w:pPr>
      <w:r>
        <w:t>En tal sentido, u</w:t>
      </w:r>
      <w:r w:rsidR="00F00466">
        <w:t>na vez analizado</w:t>
      </w:r>
      <w:r w:rsidR="00B23706">
        <w:t xml:space="preserve"> el concepto de impugnación, </w:t>
      </w:r>
      <w:r w:rsidR="00F00466">
        <w:t xml:space="preserve">quien resuelve determina que resulta </w:t>
      </w:r>
      <w:r w:rsidR="00B07098">
        <w:t>suficiente</w:t>
      </w:r>
      <w:r w:rsidR="00F00466">
        <w:t xml:space="preserve"> para decretar la NULIDAD TOTAL del acto impugnado con base en las siguientes co</w:t>
      </w:r>
      <w:r w:rsidR="00B07098">
        <w:t>nsideraciones:</w:t>
      </w:r>
      <w:r w:rsidR="00434AA9">
        <w:t xml:space="preserve"> --------------------</w:t>
      </w:r>
    </w:p>
    <w:p w14:paraId="3D4F9B6E" w14:textId="77777777" w:rsidR="00B07098" w:rsidRDefault="00B07098" w:rsidP="00F00466">
      <w:pPr>
        <w:pStyle w:val="SENTENCIAS"/>
      </w:pPr>
    </w:p>
    <w:p w14:paraId="4DF3EC3E" w14:textId="5658DEB4" w:rsidR="00843DF9" w:rsidRDefault="00B07098" w:rsidP="00F00466">
      <w:pPr>
        <w:pStyle w:val="SENTENCIAS"/>
        <w:rPr>
          <w:i/>
        </w:rPr>
      </w:pPr>
      <w:r>
        <w:t xml:space="preserve">De manera general en </w:t>
      </w:r>
      <w:r w:rsidR="00B23706">
        <w:t xml:space="preserve">el </w:t>
      </w:r>
      <w:r>
        <w:t xml:space="preserve">concepto de impugnación el actor se duele de que el acta combatida </w:t>
      </w:r>
      <w:r w:rsidR="004E6F5C" w:rsidRPr="004E6F5C">
        <w:rPr>
          <w:i/>
        </w:rPr>
        <w:t>“</w:t>
      </w:r>
      <w:r w:rsidR="00215C72">
        <w:rPr>
          <w:i/>
        </w:rPr>
        <w:t xml:space="preserve"> </w:t>
      </w:r>
      <w:r w:rsidR="00215C72" w:rsidRPr="00215C72">
        <w:rPr>
          <w:i/>
        </w:rPr>
        <w:t>[…]</w:t>
      </w:r>
      <w:r w:rsidR="00294B2D">
        <w:rPr>
          <w:i/>
        </w:rPr>
        <w:t xml:space="preserve"> </w:t>
      </w:r>
      <w:r w:rsidR="00B23706">
        <w:rPr>
          <w:i/>
        </w:rPr>
        <w:t xml:space="preserve">el Agente de Tránsito omitió exponer las razones, motivos o circunstancias especiales que tomó en consideración para la emisión del acta y que lo llevaron a concluir que la conducta desplegada por el suscrito configuraba la hipótesis normativa </w:t>
      </w:r>
      <w:r w:rsidR="00843DF9">
        <w:rPr>
          <w:i/>
        </w:rPr>
        <w:t>[…]</w:t>
      </w:r>
      <w:r w:rsidR="00B23706">
        <w:rPr>
          <w:i/>
        </w:rPr>
        <w:t xml:space="preserve"> al no precisar el procedimiento que utilizó, momento a momento, para obtener la lectura de velocidad y asegurar que ésta correspondía a la de mi vehículo, con los aparatos o mecanismos que considere adecuados, como el utilizado en el presente caso, al que la demandada denominó “velocímetro”, sin atender a lo dispuesto por el numeral 42 bis del Reglamento de Tránsito Municipal de esta ciudad </w:t>
      </w:r>
      <w:r w:rsidR="00B23706" w:rsidRPr="00B23706">
        <w:rPr>
          <w:i/>
        </w:rPr>
        <w:t>[…]</w:t>
      </w:r>
    </w:p>
    <w:p w14:paraId="09A67537" w14:textId="10234D0A" w:rsidR="00DA7FA6" w:rsidRDefault="00B23706" w:rsidP="00F00466">
      <w:pPr>
        <w:pStyle w:val="SENTENCIAS"/>
        <w:rPr>
          <w:i/>
        </w:rPr>
      </w:pPr>
      <w:r>
        <w:rPr>
          <w:i/>
        </w:rPr>
        <w:t>Aunado a ello, la demandada, según se lo exige el propio texto del acta levantada, debió precisar la ubicación exacta</w:t>
      </w:r>
      <w:r w:rsidR="00DA7FA6">
        <w:rPr>
          <w:i/>
        </w:rPr>
        <w:t xml:space="preserve"> del señalamiento que indica el </w:t>
      </w:r>
      <w:r w:rsidR="00EF1E74">
        <w:rPr>
          <w:i/>
        </w:rPr>
        <w:t>límite</w:t>
      </w:r>
      <w:r w:rsidR="00DA7FA6">
        <w:rPr>
          <w:i/>
        </w:rPr>
        <w:t xml:space="preserve"> de velocidad </w:t>
      </w:r>
      <w:r w:rsidR="00EF1E74">
        <w:rPr>
          <w:i/>
        </w:rPr>
        <w:t>permitido</w:t>
      </w:r>
      <w:r w:rsidR="00DA7FA6">
        <w:rPr>
          <w:i/>
        </w:rPr>
        <w:t>, en lo cual funda su acto, y que en la especie no ocurrió ya que solo hace la mención: “camellón central”, sin especificar el sitio en concreto ni el tipo de señalamiento vial, lo cual genera incertidumbre e inseguridad jurídicas”</w:t>
      </w:r>
    </w:p>
    <w:p w14:paraId="052DA326" w14:textId="072EDEC0" w:rsidR="00B23706" w:rsidRDefault="00DA7FA6" w:rsidP="00F00466">
      <w:pPr>
        <w:pStyle w:val="SENTENCIAS"/>
        <w:rPr>
          <w:i/>
        </w:rPr>
      </w:pPr>
      <w:r w:rsidRPr="00DA7FA6">
        <w:rPr>
          <w:i/>
        </w:rPr>
        <w:t>[…]</w:t>
      </w:r>
      <w:r w:rsidR="00B23706">
        <w:rPr>
          <w:i/>
        </w:rPr>
        <w:t xml:space="preserve"> </w:t>
      </w:r>
    </w:p>
    <w:p w14:paraId="6DB302E4" w14:textId="77777777" w:rsidR="00DA7FA6" w:rsidRDefault="00DA7FA6" w:rsidP="00DB7749">
      <w:pPr>
        <w:spacing w:line="360" w:lineRule="auto"/>
        <w:ind w:firstLine="709"/>
        <w:jc w:val="both"/>
        <w:rPr>
          <w:rFonts w:ascii="Century" w:hAnsi="Century"/>
        </w:rPr>
      </w:pPr>
    </w:p>
    <w:p w14:paraId="0ACB8B66" w14:textId="77777777" w:rsidR="00DA7FA6" w:rsidRDefault="00DA7FA6" w:rsidP="00DB7749">
      <w:pPr>
        <w:spacing w:line="360" w:lineRule="auto"/>
        <w:ind w:firstLine="709"/>
        <w:jc w:val="both"/>
        <w:rPr>
          <w:rFonts w:ascii="Century" w:hAnsi="Century"/>
        </w:rPr>
      </w:pPr>
    </w:p>
    <w:p w14:paraId="093E46CC" w14:textId="53A85F44" w:rsidR="00DB7749" w:rsidRDefault="00DB7749" w:rsidP="00DB7749">
      <w:pPr>
        <w:spacing w:line="360" w:lineRule="auto"/>
        <w:ind w:firstLine="709"/>
        <w:jc w:val="both"/>
        <w:rPr>
          <w:rFonts w:ascii="Century" w:hAnsi="Century"/>
        </w:rPr>
      </w:pPr>
      <w:r>
        <w:rPr>
          <w:rFonts w:ascii="Century" w:hAnsi="Century"/>
        </w:rPr>
        <w:t xml:space="preserve">Por su parte la autoridad demanda argumenta que dichos agravios deben ser declarados infundados, inoperantes e insuficientes, ya que el acta de infracción, sí contiene los fundamentos legales, y que el acto combatido se encuentra correctamente fundado y motivado. </w:t>
      </w:r>
      <w:r w:rsidR="004F031A">
        <w:rPr>
          <w:rFonts w:ascii="Century" w:hAnsi="Century"/>
        </w:rPr>
        <w:t xml:space="preserve">Que al momento de levantar el folio de infracción se identificó plenamente ante el actor. </w:t>
      </w:r>
      <w:r>
        <w:rPr>
          <w:rFonts w:ascii="Century" w:hAnsi="Century"/>
        </w:rPr>
        <w:t>-----------</w:t>
      </w:r>
      <w:r w:rsidR="004F031A">
        <w:rPr>
          <w:rFonts w:ascii="Century" w:hAnsi="Century"/>
        </w:rPr>
        <w:t>------------------</w:t>
      </w:r>
    </w:p>
    <w:p w14:paraId="352EA3DA" w14:textId="77777777" w:rsidR="00DB7749" w:rsidRDefault="00DB7749" w:rsidP="00DB7749">
      <w:pPr>
        <w:spacing w:line="360" w:lineRule="auto"/>
        <w:ind w:firstLine="709"/>
        <w:jc w:val="both"/>
        <w:rPr>
          <w:rFonts w:ascii="Century" w:hAnsi="Century"/>
        </w:rPr>
      </w:pPr>
    </w:p>
    <w:p w14:paraId="25AF88AF" w14:textId="31C52299"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w:t>
      </w:r>
      <w:r w:rsidR="00DB7749">
        <w:t xml:space="preserve">Agente de Tránsito Municipal, </w:t>
      </w:r>
      <w:r w:rsidR="00EF1F5F">
        <w:t xml:space="preserve">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E41C6DC" w:rsidR="008B40CC" w:rsidRPr="00DB7749" w:rsidRDefault="008B40CC" w:rsidP="00A2080D">
      <w:pPr>
        <w:pStyle w:val="SENTENCIAS"/>
      </w:pPr>
      <w:r w:rsidRPr="00DB7749">
        <w:t>Así las cosas, de la boleta de infracción con</w:t>
      </w:r>
      <w:r w:rsidR="00373920" w:rsidRPr="00DB7749">
        <w:t xml:space="preserve"> número </w:t>
      </w:r>
      <w:r w:rsidR="00DB7749" w:rsidRPr="00DB7749">
        <w:t xml:space="preserve">folio </w:t>
      </w:r>
      <w:r w:rsidR="00A2080D">
        <w:rPr>
          <w:b/>
        </w:rPr>
        <w:t>T 5819560 (Letra T cinco ocho uno nueve cinco seis cero</w:t>
      </w:r>
      <w:r w:rsidR="00A2080D" w:rsidRPr="00B05638">
        <w:rPr>
          <w:b/>
        </w:rPr>
        <w:t>)</w:t>
      </w:r>
      <w:r w:rsidR="00A2080D">
        <w:t>, de fecha 14 catorce de abril del año 2018 dos mil dieciocho</w:t>
      </w:r>
      <w:r w:rsidR="00DB7749" w:rsidRPr="00DB7749">
        <w:t>,</w:t>
      </w:r>
      <w:r w:rsidRPr="00DB7749">
        <w:t xml:space="preserve"> se advierte que el </w:t>
      </w:r>
      <w:r w:rsidR="004A0D1A" w:rsidRPr="00DB7749">
        <w:t>agente de tránsito municipal</w:t>
      </w:r>
      <w:r w:rsidR="00DB7749" w:rsidRPr="00DB7749">
        <w:t xml:space="preserve">, </w:t>
      </w:r>
      <w:r w:rsidRPr="00DB7749">
        <w:t xml:space="preserve">funda su actuar en el artículo </w:t>
      </w:r>
      <w:r w:rsidR="00DB7749" w:rsidRPr="00DB7749">
        <w:t>7</w:t>
      </w:r>
      <w:r w:rsidR="004A0D1A">
        <w:t>,</w:t>
      </w:r>
      <w:r w:rsidR="00DB7749" w:rsidRPr="00DB7749">
        <w:t xml:space="preserve"> </w:t>
      </w:r>
      <w:r w:rsidR="004A0D1A">
        <w:t xml:space="preserve">fracción </w:t>
      </w:r>
      <w:r w:rsidR="00DB7749" w:rsidRPr="00DB7749">
        <w:t xml:space="preserve">VI, del Reglamento de Tránsito Municipal de León, Guanajuato, </w:t>
      </w:r>
      <w:r w:rsidR="00DA2C92" w:rsidRPr="00DB7749">
        <w:t xml:space="preserve">el cual </w:t>
      </w:r>
      <w:r w:rsidR="00373920" w:rsidRPr="00DB7749">
        <w:t>dispone</w:t>
      </w:r>
      <w:r w:rsidR="00DA2C92" w:rsidRPr="00DB7749">
        <w:t>:</w:t>
      </w:r>
      <w:r w:rsidR="00373920" w:rsidRPr="00DB7749">
        <w:t xml:space="preserve"> -----</w:t>
      </w:r>
      <w:r w:rsidR="004A0D1A">
        <w:t>--------</w:t>
      </w:r>
      <w:r w:rsidR="00A2080D">
        <w:t>-----------</w:t>
      </w:r>
      <w:r w:rsidR="004A0D1A">
        <w:t>-------------</w:t>
      </w:r>
      <w:r w:rsidR="00373920" w:rsidRPr="00DB7749">
        <w:t>-</w:t>
      </w:r>
    </w:p>
    <w:p w14:paraId="4542F64B" w14:textId="77777777" w:rsidR="00DA2C92" w:rsidRDefault="00DA2C92" w:rsidP="008B40CC">
      <w:pPr>
        <w:pStyle w:val="SENTENCIAS"/>
      </w:pPr>
    </w:p>
    <w:p w14:paraId="592A888C" w14:textId="77777777" w:rsidR="00DB7749" w:rsidRPr="0031237E" w:rsidRDefault="00DB7749" w:rsidP="00DB7749">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4FC559C5" w14:textId="77777777" w:rsidR="00DB7749" w:rsidRPr="0031237E" w:rsidRDefault="00DB7749" w:rsidP="00DB7749">
      <w:pPr>
        <w:pStyle w:val="TESISYJURIS"/>
      </w:pPr>
    </w:p>
    <w:p w14:paraId="5B2E181A" w14:textId="4B42117B" w:rsidR="00DB7749" w:rsidRPr="00DB7749" w:rsidRDefault="00DB7749" w:rsidP="00DB7749">
      <w:pPr>
        <w:pStyle w:val="TESISYJURIS"/>
      </w:pPr>
      <w:r>
        <w:t xml:space="preserve">VI. </w:t>
      </w:r>
      <w:r w:rsidRPr="00DB7749">
        <w:t>Respetar los límites de velocidad establecidos en los señalamientos oficiales;</w:t>
      </w:r>
    </w:p>
    <w:p w14:paraId="0126356C" w14:textId="77777777" w:rsidR="00DB7749" w:rsidRDefault="00DB7749" w:rsidP="003828D9">
      <w:pPr>
        <w:pStyle w:val="TESISYJURIS"/>
        <w:rPr>
          <w:b/>
          <w:lang w:val="es-MX"/>
        </w:rPr>
      </w:pPr>
    </w:p>
    <w:p w14:paraId="62FE6EDA" w14:textId="77777777" w:rsidR="008B40CC" w:rsidRDefault="008B40CC" w:rsidP="008B40CC">
      <w:pPr>
        <w:pStyle w:val="SENTENCIAS"/>
        <w:rPr>
          <w:lang w:val="es-MX"/>
        </w:rPr>
      </w:pPr>
    </w:p>
    <w:p w14:paraId="5A4B76DA" w14:textId="563C038B" w:rsidR="00DB7749" w:rsidRDefault="004A0D1A" w:rsidP="00F5011E">
      <w:pPr>
        <w:pStyle w:val="SENTENCIAS"/>
      </w:pPr>
      <w:r>
        <w:t>Luego entonces</w:t>
      </w:r>
      <w:r w:rsidR="00F5011E" w:rsidRPr="004A0D1A">
        <w:t>,</w:t>
      </w:r>
      <w:r w:rsidR="00DA2C92" w:rsidRPr="004A0D1A">
        <w:t xml:space="preserve"> </w:t>
      </w:r>
      <w:r w:rsidR="004E6F5C" w:rsidRPr="004A0D1A">
        <w:t xml:space="preserve">en dicha acta de infracción, </w:t>
      </w:r>
      <w:r w:rsidR="00DB7749" w:rsidRPr="004A0D1A">
        <w:t>la demandada señala:</w:t>
      </w:r>
      <w:r>
        <w:t xml:space="preserve"> ------</w:t>
      </w:r>
    </w:p>
    <w:p w14:paraId="5760DFA2" w14:textId="77777777" w:rsidR="004A0D1A" w:rsidRPr="004A0D1A" w:rsidRDefault="004A0D1A" w:rsidP="00F5011E">
      <w:pPr>
        <w:pStyle w:val="SENTENCIAS"/>
      </w:pPr>
    </w:p>
    <w:p w14:paraId="0E601501" w14:textId="37DDB758" w:rsidR="00A2080D" w:rsidRPr="000C7476" w:rsidRDefault="00A2080D" w:rsidP="00F5011E">
      <w:pPr>
        <w:pStyle w:val="SENTENCIAS"/>
        <w:rPr>
          <w:i/>
          <w:sz w:val="20"/>
          <w:u w:val="single"/>
          <w:lang w:val="es-MX"/>
        </w:rPr>
      </w:pPr>
      <w:r w:rsidRPr="000C7476">
        <w:rPr>
          <w:sz w:val="20"/>
          <w:lang w:val="es-MX"/>
        </w:rPr>
        <w:t>Motivos de la Infracción:</w:t>
      </w:r>
      <w:r>
        <w:rPr>
          <w:i/>
          <w:sz w:val="20"/>
          <w:lang w:val="es-MX"/>
        </w:rPr>
        <w:t xml:space="preserve"> </w:t>
      </w:r>
      <w:r w:rsidR="004A0D1A">
        <w:rPr>
          <w:i/>
          <w:sz w:val="20"/>
          <w:lang w:val="es-MX"/>
        </w:rPr>
        <w:t>“</w:t>
      </w:r>
      <w:r w:rsidRPr="000C7476">
        <w:rPr>
          <w:i/>
          <w:sz w:val="20"/>
          <w:u w:val="single"/>
          <w:lang w:val="es-MX"/>
        </w:rPr>
        <w:t xml:space="preserve">por exceder el </w:t>
      </w:r>
      <w:r w:rsidR="00355BAB" w:rsidRPr="000C7476">
        <w:rPr>
          <w:i/>
          <w:sz w:val="20"/>
          <w:u w:val="single"/>
          <w:lang w:val="es-MX"/>
        </w:rPr>
        <w:t>límite</w:t>
      </w:r>
      <w:r w:rsidRPr="000C7476">
        <w:rPr>
          <w:i/>
          <w:sz w:val="20"/>
          <w:u w:val="single"/>
          <w:lang w:val="es-MX"/>
        </w:rPr>
        <w:t xml:space="preserve"> de velocidad establecido en l</w:t>
      </w:r>
      <w:r w:rsidR="00355BAB">
        <w:rPr>
          <w:i/>
          <w:sz w:val="20"/>
          <w:u w:val="single"/>
          <w:lang w:val="es-MX"/>
        </w:rPr>
        <w:t>a</w:t>
      </w:r>
      <w:r w:rsidRPr="000C7476">
        <w:rPr>
          <w:i/>
          <w:sz w:val="20"/>
          <w:u w:val="single"/>
          <w:lang w:val="es-MX"/>
        </w:rPr>
        <w:t>s señales oficiales de 80km/hora circulando a una velocidad de 100klm/hora.</w:t>
      </w:r>
    </w:p>
    <w:p w14:paraId="07F04367" w14:textId="77777777" w:rsidR="000C7476" w:rsidRPr="000C7476" w:rsidRDefault="00DB7749" w:rsidP="00F5011E">
      <w:pPr>
        <w:pStyle w:val="SENTENCIAS"/>
        <w:rPr>
          <w:i/>
          <w:sz w:val="20"/>
          <w:u w:val="single"/>
          <w:lang w:val="es-MX"/>
        </w:rPr>
      </w:pPr>
      <w:r w:rsidRPr="000C7476">
        <w:rPr>
          <w:sz w:val="20"/>
          <w:lang w:val="es-MX"/>
        </w:rPr>
        <w:t>Hechos que ocurrieron en:</w:t>
      </w:r>
      <w:r w:rsidRPr="00CD6D09">
        <w:rPr>
          <w:i/>
          <w:sz w:val="20"/>
          <w:lang w:val="es-MX"/>
        </w:rPr>
        <w:t xml:space="preserve"> </w:t>
      </w:r>
      <w:r w:rsidR="00A2080D" w:rsidRPr="000C7476">
        <w:rPr>
          <w:i/>
          <w:sz w:val="20"/>
          <w:u w:val="single"/>
          <w:lang w:val="es-MX"/>
        </w:rPr>
        <w:t>Blvd. Jose Maria Morelos,</w:t>
      </w:r>
      <w:r w:rsidR="00A2080D">
        <w:rPr>
          <w:i/>
          <w:sz w:val="20"/>
          <w:lang w:val="es-MX"/>
        </w:rPr>
        <w:t xml:space="preserve"> </w:t>
      </w:r>
      <w:r w:rsidRPr="000C7476">
        <w:rPr>
          <w:sz w:val="20"/>
          <w:lang w:val="es-MX"/>
        </w:rPr>
        <w:t>con circulación de</w:t>
      </w:r>
      <w:r w:rsidRPr="00CD6D09">
        <w:rPr>
          <w:i/>
          <w:sz w:val="20"/>
          <w:lang w:val="es-MX"/>
        </w:rPr>
        <w:t xml:space="preserve"> </w:t>
      </w:r>
      <w:r w:rsidR="00A2080D" w:rsidRPr="000C7476">
        <w:rPr>
          <w:i/>
          <w:sz w:val="20"/>
          <w:u w:val="single"/>
          <w:lang w:val="es-MX"/>
        </w:rPr>
        <w:t>su</w:t>
      </w:r>
      <w:r w:rsidR="000C7476">
        <w:rPr>
          <w:i/>
          <w:sz w:val="20"/>
          <w:u w:val="single"/>
          <w:lang w:val="es-MX"/>
        </w:rPr>
        <w:t>r</w:t>
      </w:r>
      <w:r w:rsidR="00A2080D">
        <w:rPr>
          <w:i/>
          <w:sz w:val="20"/>
          <w:lang w:val="es-MX"/>
        </w:rPr>
        <w:t xml:space="preserve"> </w:t>
      </w:r>
      <w:r w:rsidR="00A2080D" w:rsidRPr="000C7476">
        <w:rPr>
          <w:sz w:val="20"/>
          <w:lang w:val="es-MX"/>
        </w:rPr>
        <w:t>a</w:t>
      </w:r>
      <w:r w:rsidR="00A2080D">
        <w:rPr>
          <w:i/>
          <w:sz w:val="20"/>
          <w:lang w:val="es-MX"/>
        </w:rPr>
        <w:t xml:space="preserve"> </w:t>
      </w:r>
      <w:r w:rsidR="00A2080D" w:rsidRPr="000C7476">
        <w:rPr>
          <w:i/>
          <w:sz w:val="20"/>
          <w:u w:val="single"/>
          <w:lang w:val="es-MX"/>
        </w:rPr>
        <w:t>norte</w:t>
      </w:r>
      <w:r w:rsidR="00A2080D">
        <w:rPr>
          <w:i/>
          <w:sz w:val="20"/>
          <w:lang w:val="es-MX"/>
        </w:rPr>
        <w:t xml:space="preserve"> </w:t>
      </w:r>
      <w:r w:rsidR="00A2080D" w:rsidRPr="000C7476">
        <w:rPr>
          <w:sz w:val="20"/>
          <w:lang w:val="es-MX"/>
        </w:rPr>
        <w:t>del (la)</w:t>
      </w:r>
      <w:r w:rsidR="00A2080D">
        <w:rPr>
          <w:i/>
          <w:sz w:val="20"/>
          <w:lang w:val="es-MX"/>
        </w:rPr>
        <w:t xml:space="preserve"> </w:t>
      </w:r>
      <w:r w:rsidR="00A2080D" w:rsidRPr="000C7476">
        <w:rPr>
          <w:i/>
          <w:sz w:val="20"/>
          <w:u w:val="single"/>
          <w:lang w:val="es-MX"/>
        </w:rPr>
        <w:t>Fracciones de San Pedro,</w:t>
      </w:r>
      <w:r w:rsidR="00A2080D">
        <w:rPr>
          <w:i/>
          <w:sz w:val="20"/>
          <w:lang w:val="es-MX"/>
        </w:rPr>
        <w:t xml:space="preserve"> </w:t>
      </w:r>
      <w:r w:rsidR="000C7476" w:rsidRPr="000C7476">
        <w:rPr>
          <w:sz w:val="20"/>
          <w:lang w:val="es-MX"/>
        </w:rPr>
        <w:t>referencia</w:t>
      </w:r>
      <w:r w:rsidR="000C7476">
        <w:rPr>
          <w:i/>
          <w:sz w:val="20"/>
          <w:lang w:val="es-MX"/>
        </w:rPr>
        <w:t xml:space="preserve"> </w:t>
      </w:r>
      <w:r w:rsidR="000C7476" w:rsidRPr="000C7476">
        <w:rPr>
          <w:i/>
          <w:sz w:val="20"/>
          <w:u w:val="single"/>
          <w:lang w:val="es-MX"/>
        </w:rPr>
        <w:t>Blvd. Vicente Valtierra</w:t>
      </w:r>
      <w:r w:rsidR="000C7476">
        <w:rPr>
          <w:i/>
          <w:sz w:val="20"/>
          <w:u w:val="single"/>
          <w:lang w:val="es-MX"/>
        </w:rPr>
        <w:t>.</w:t>
      </w:r>
    </w:p>
    <w:p w14:paraId="5BE97C39" w14:textId="0CB8133D" w:rsidR="000C7476" w:rsidRPr="000C7476" w:rsidRDefault="000C7476" w:rsidP="00F5011E">
      <w:pPr>
        <w:pStyle w:val="SENTENCIAS"/>
        <w:rPr>
          <w:i/>
          <w:sz w:val="20"/>
          <w:u w:val="single"/>
          <w:lang w:val="es-MX"/>
        </w:rPr>
      </w:pPr>
      <w:r w:rsidRPr="000C7476">
        <w:rPr>
          <w:sz w:val="20"/>
          <w:lang w:val="es-MX"/>
        </w:rPr>
        <w:t>U</w:t>
      </w:r>
      <w:r w:rsidR="00A2080D" w:rsidRPr="000C7476">
        <w:rPr>
          <w:sz w:val="20"/>
          <w:lang w:val="es-MX"/>
        </w:rPr>
        <w:t xml:space="preserve">bicación </w:t>
      </w:r>
      <w:r w:rsidR="00DB7749" w:rsidRPr="000C7476">
        <w:rPr>
          <w:sz w:val="20"/>
          <w:lang w:val="es-MX"/>
        </w:rPr>
        <w:t xml:space="preserve">del señalamiento vial oficial que indica la prohibición de la conducta desplegada por el conductor </w:t>
      </w:r>
      <w:r w:rsidR="00A2080D" w:rsidRPr="000C7476">
        <w:rPr>
          <w:sz w:val="20"/>
          <w:lang w:val="es-MX"/>
        </w:rPr>
        <w:t xml:space="preserve">(indicar en qué consiste la prohibición en dicha zona) </w:t>
      </w:r>
      <w:r w:rsidR="00A2080D" w:rsidRPr="000C7476">
        <w:rPr>
          <w:i/>
          <w:sz w:val="20"/>
          <w:u w:val="single"/>
          <w:lang w:val="es-MX"/>
        </w:rPr>
        <w:t>camellón central</w:t>
      </w:r>
      <w:r w:rsidRPr="000C7476">
        <w:rPr>
          <w:i/>
          <w:sz w:val="20"/>
          <w:u w:val="single"/>
          <w:lang w:val="es-MX"/>
        </w:rPr>
        <w:t>.</w:t>
      </w:r>
    </w:p>
    <w:p w14:paraId="3B62E6B3" w14:textId="1D39F63F" w:rsidR="000C7476" w:rsidRPr="000C7476" w:rsidRDefault="000C7476" w:rsidP="00F5011E">
      <w:pPr>
        <w:pStyle w:val="SENTENCIAS"/>
        <w:rPr>
          <w:i/>
          <w:sz w:val="20"/>
          <w:u w:val="single"/>
          <w:lang w:val="es-MX"/>
        </w:rPr>
      </w:pPr>
      <w:r w:rsidRPr="000C7476">
        <w:rPr>
          <w:sz w:val="20"/>
          <w:lang w:val="es-MX"/>
        </w:rPr>
        <w:t>Señalar que la contravención al Reglamento de Tránsito Municipal de León, Guanajuato, cometida por el conductor y cuyas generales obran al inicio de la presente fue detectada en flagrancia como a continuación se detalla</w:t>
      </w:r>
      <w:r>
        <w:rPr>
          <w:i/>
          <w:sz w:val="20"/>
          <w:lang w:val="es-MX"/>
        </w:rPr>
        <w:t xml:space="preserve">: </w:t>
      </w:r>
      <w:r w:rsidRPr="000C7476">
        <w:rPr>
          <w:i/>
          <w:sz w:val="20"/>
          <w:u w:val="single"/>
          <w:lang w:val="es-MX"/>
        </w:rPr>
        <w:t>por circular excediendo la velocidad establecida sobre el Blvd. Morelos velocidad verificada con el velocímetro de la unidad M-07”</w:t>
      </w:r>
    </w:p>
    <w:p w14:paraId="611EA10D" w14:textId="77777777" w:rsidR="000C7476" w:rsidRDefault="000C7476" w:rsidP="00F5011E">
      <w:pPr>
        <w:pStyle w:val="SENTENCIAS"/>
        <w:rPr>
          <w:i/>
          <w:sz w:val="20"/>
          <w:lang w:val="es-MX"/>
        </w:rPr>
      </w:pPr>
    </w:p>
    <w:p w14:paraId="5AF33CC9" w14:textId="77777777" w:rsidR="00491076" w:rsidRPr="00CD6D09" w:rsidRDefault="00491076" w:rsidP="00F5011E">
      <w:pPr>
        <w:pStyle w:val="SENTENCIAS"/>
        <w:rPr>
          <w:i/>
          <w:sz w:val="20"/>
          <w:lang w:val="es-MX"/>
        </w:rPr>
      </w:pPr>
    </w:p>
    <w:p w14:paraId="47B78629" w14:textId="622F92F8" w:rsidR="00007A07" w:rsidRPr="00007A07" w:rsidRDefault="00780189" w:rsidP="00197D03">
      <w:pPr>
        <w:pStyle w:val="SENTENCIAS"/>
        <w:rPr>
          <w:i/>
        </w:rPr>
      </w:pPr>
      <w:r>
        <w:rPr>
          <w:lang w:val="es-MX"/>
        </w:rPr>
        <w:t xml:space="preserve">De lo anterior, </w:t>
      </w:r>
      <w:r>
        <w:t>se aprecia una indebida motivación y</w:t>
      </w:r>
      <w:r w:rsidR="00EE5A45">
        <w:t xml:space="preserve"> fundamentación, en principio</w:t>
      </w:r>
      <w:r w:rsidR="000C7476">
        <w:t xml:space="preserve">, </w:t>
      </w:r>
      <w:r w:rsidR="00355BAB">
        <w:t xml:space="preserve">en el acta de infracción </w:t>
      </w:r>
      <w:r w:rsidR="00906ABE">
        <w:t>impugnada no</w:t>
      </w:r>
      <w:r w:rsidR="000C7476">
        <w:t xml:space="preserve"> se especifica </w:t>
      </w:r>
      <w:r w:rsidR="00355BAB">
        <w:t xml:space="preserve">el lugar exacto de los hechos, ya que si bien es cierto refiere sucedieron en el Blvd. José María Morelos, no señala el tramo específico en que fue detectado el vehículo de la parte actora, tampoco señala dónde se encontraba el agente </w:t>
      </w:r>
      <w:r w:rsidR="00906ABE">
        <w:t>de tránsito</w:t>
      </w:r>
      <w:r w:rsidR="00355BAB">
        <w:t xml:space="preserve"> al momen</w:t>
      </w:r>
      <w:r w:rsidR="00906ABE">
        <w:t>to de percatarse de los hechos</w:t>
      </w:r>
      <w:r w:rsidR="00197D03">
        <w:t xml:space="preserve">. </w:t>
      </w:r>
      <w:r w:rsidR="00906ABE">
        <w:t>-----------------</w:t>
      </w:r>
      <w:r w:rsidR="00197D03">
        <w:t>-------------------------------------</w:t>
      </w:r>
    </w:p>
    <w:p w14:paraId="68DB0919" w14:textId="69F0246E" w:rsidR="00F00466" w:rsidRDefault="00197D03" w:rsidP="00F00466">
      <w:pPr>
        <w:pStyle w:val="SENTENCIAS"/>
      </w:pPr>
      <w:r>
        <w:t xml:space="preserve">Cabe señalar, </w:t>
      </w:r>
      <w:r w:rsidR="00007A07" w:rsidRPr="00007A07">
        <w:t>que los hechos constitutivos de una infracción deben describirse pormenorizadamente y obrar en el documento e</w:t>
      </w:r>
      <w:r w:rsidR="00007A07">
        <w:t xml:space="preserve">n que conste el acto impugnado, </w:t>
      </w:r>
      <w:r w:rsidR="003828D9" w:rsidRPr="00007A07">
        <w:t>es decir</w:t>
      </w:r>
      <w:r w:rsidR="008B50E7" w:rsidRPr="00007A07">
        <w:t xml:space="preserve">, </w:t>
      </w:r>
      <w:r w:rsidR="008B40CC" w:rsidRPr="00007A07">
        <w:t>la autoridad demanda</w:t>
      </w:r>
      <w:r w:rsidR="008B50E7" w:rsidRPr="00007A07">
        <w:t>da debió al menos</w:t>
      </w:r>
      <w:r w:rsidR="008B40CC" w:rsidRPr="00007A07">
        <w:t xml:space="preserve"> precisar y exponer las razones</w:t>
      </w:r>
      <w:r w:rsidR="003828D9" w:rsidRPr="00007A07">
        <w:t xml:space="preserve"> en</w:t>
      </w:r>
      <w:r w:rsidR="00E73FB5" w:rsidRPr="00007A07">
        <w:t xml:space="preserve"> forma detallada y precisa,</w:t>
      </w:r>
      <w:r w:rsidR="008B40CC" w:rsidRPr="00007A07">
        <w:t xml:space="preserve"> </w:t>
      </w:r>
      <w:r w:rsidR="00007A07">
        <w:t xml:space="preserve">en la boleta de infracción, </w:t>
      </w:r>
      <w:r w:rsidR="008B40CC" w:rsidRPr="00007A07">
        <w:t xml:space="preserve">las </w:t>
      </w:r>
      <w:r w:rsidR="00007A07">
        <w:t xml:space="preserve">razones y motivos por las </w:t>
      </w:r>
      <w:r w:rsidR="008B40CC" w:rsidRPr="00007A07">
        <w:t>q</w:t>
      </w:r>
      <w:r w:rsidR="008B40CC">
        <w:t xml:space="preserve">ue consideró </w:t>
      </w:r>
      <w:r w:rsidR="008B50E7">
        <w:t xml:space="preserve">que el actor </w:t>
      </w:r>
      <w:r>
        <w:t xml:space="preserve">infringió el Reglamento de Tránsito Municipal </w:t>
      </w:r>
      <w:r w:rsidR="00E73FB5">
        <w:t xml:space="preserve">de León, </w:t>
      </w:r>
      <w:r>
        <w:t xml:space="preserve">Guanajuato,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t xml:space="preserve">fundamentación y </w:t>
      </w:r>
      <w:r w:rsidR="00F00466">
        <w:t>motivación</w:t>
      </w:r>
      <w:r w:rsidR="00E73FB5">
        <w:t xml:space="preserve"> </w:t>
      </w:r>
      <w:r w:rsidR="00F00466">
        <w:t>suficiente</w:t>
      </w:r>
      <w:r w:rsidR="008B50E7">
        <w:t xml:space="preserve">, ya que no se expresan en ella </w:t>
      </w:r>
      <w:r w:rsidR="00F00466">
        <w:t>las razones que permitan conocer los criterios fundamentales de la decisión, sino que sólo refieran ciert</w:t>
      </w:r>
      <w:r w:rsidR="0098302F">
        <w:t>os argumentos pro forma</w:t>
      </w:r>
      <w:r w:rsidR="002B5D42">
        <w:t>.</w:t>
      </w:r>
      <w:r w:rsidR="0098302F">
        <w:t xml:space="preserve"> ------</w:t>
      </w:r>
      <w:r w:rsidR="00AA0B73">
        <w:t>-</w:t>
      </w:r>
      <w:r w:rsidR="00E73FB5">
        <w:t>---------</w:t>
      </w:r>
      <w:r>
        <w:t>--------------------------------------------------------------------------</w:t>
      </w:r>
      <w:r w:rsidR="00E73FB5">
        <w:t>---</w:t>
      </w:r>
      <w:r w:rsidR="00563315">
        <w:t>---</w:t>
      </w:r>
    </w:p>
    <w:p w14:paraId="30795019" w14:textId="77777777" w:rsidR="00906ABE" w:rsidRDefault="00906ABE" w:rsidP="00906ABE">
      <w:pPr>
        <w:pStyle w:val="SENTENCIAS"/>
        <w:rPr>
          <w:bCs/>
        </w:rPr>
      </w:pPr>
    </w:p>
    <w:p w14:paraId="41121DF9" w14:textId="29F2DFCE" w:rsidR="00906ABE" w:rsidRDefault="00906ABE" w:rsidP="00906ABE">
      <w:pPr>
        <w:pStyle w:val="SENTENCIAS"/>
        <w:rPr>
          <w:bCs/>
        </w:rPr>
      </w:pPr>
      <w:r>
        <w:rPr>
          <w:bCs/>
        </w:rPr>
        <w:t xml:space="preserve">Cabe señalar además que </w:t>
      </w:r>
      <w:r w:rsidRPr="0015595F">
        <w:rPr>
          <w:bCs/>
        </w:rPr>
        <w:t xml:space="preserve">el agente de tránsito </w:t>
      </w:r>
      <w:r>
        <w:rPr>
          <w:bCs/>
        </w:rPr>
        <w:t xml:space="preserve">demandado </w:t>
      </w:r>
      <w:r w:rsidRPr="0015595F">
        <w:rPr>
          <w:bCs/>
        </w:rPr>
        <w:t>no aportó prueba alguna que acreditará la supuesta conducta consignada en el acta;</w:t>
      </w:r>
      <w:r w:rsidRPr="00881A7B">
        <w:rPr>
          <w:bCs/>
        </w:rPr>
        <w:t xml:space="preserve"> si la causa que originó la emisión del acta de infracción fue que </w:t>
      </w:r>
      <w:r>
        <w:rPr>
          <w:bCs/>
        </w:rPr>
        <w:t>el</w:t>
      </w:r>
      <w:r w:rsidRPr="00881A7B">
        <w:rPr>
          <w:bCs/>
        </w:rPr>
        <w:t xml:space="preserve"> promovente no respetó el límite de velocidad de </w:t>
      </w:r>
      <w:r>
        <w:rPr>
          <w:bCs/>
        </w:rPr>
        <w:t>80</w:t>
      </w:r>
      <w:r w:rsidRPr="00881A7B">
        <w:rPr>
          <w:bCs/>
        </w:rPr>
        <w:t xml:space="preserve"> </w:t>
      </w:r>
      <w:r>
        <w:rPr>
          <w:bCs/>
        </w:rPr>
        <w:t xml:space="preserve">ochenta </w:t>
      </w:r>
      <w:r w:rsidRPr="00881A7B">
        <w:rPr>
          <w:bCs/>
        </w:rPr>
        <w:t>kilómetros por hora, entonces, resultaba especialmente relevante que el agente de tránsito pormenorizadamente expresara cómo detectó</w:t>
      </w:r>
      <w:r>
        <w:rPr>
          <w:bCs/>
        </w:rPr>
        <w:t xml:space="preserve"> que el vehículo conducido por el</w:t>
      </w:r>
      <w:r w:rsidRPr="00881A7B">
        <w:rPr>
          <w:bCs/>
        </w:rPr>
        <w:t xml:space="preserve"> justici</w:t>
      </w:r>
      <w:r>
        <w:rPr>
          <w:bCs/>
        </w:rPr>
        <w:t xml:space="preserve">able circulaba a 100 cien </w:t>
      </w:r>
      <w:r w:rsidRPr="00881A7B">
        <w:rPr>
          <w:bCs/>
        </w:rPr>
        <w:t>kilómetros por hora</w:t>
      </w:r>
      <w:r>
        <w:rPr>
          <w:bCs/>
        </w:rPr>
        <w:t>, p</w:t>
      </w:r>
      <w:r w:rsidRPr="00881A7B">
        <w:rPr>
          <w:bCs/>
        </w:rPr>
        <w:t xml:space="preserve">ues no precisó exactamente de qué manera se percató que el vehículo que manejaba </w:t>
      </w:r>
      <w:r>
        <w:rPr>
          <w:bCs/>
        </w:rPr>
        <w:t>el</w:t>
      </w:r>
      <w:r w:rsidRPr="00881A7B">
        <w:rPr>
          <w:bCs/>
        </w:rPr>
        <w:t xml:space="preserve"> actor circulaba a exceso de velocidad. </w:t>
      </w:r>
      <w:r>
        <w:rPr>
          <w:bCs/>
        </w:rPr>
        <w:t>---------------------------------------------------------------</w:t>
      </w:r>
    </w:p>
    <w:p w14:paraId="6F14A3B5" w14:textId="77777777" w:rsidR="00906ABE" w:rsidRDefault="00906ABE" w:rsidP="00906ABE">
      <w:pPr>
        <w:pStyle w:val="SENTENCIAS"/>
        <w:rPr>
          <w:bCs/>
        </w:rPr>
      </w:pPr>
    </w:p>
    <w:p w14:paraId="05D9572F" w14:textId="2E2D241B" w:rsidR="00906ABE" w:rsidRDefault="00906ABE" w:rsidP="00906ABE">
      <w:pPr>
        <w:pStyle w:val="SENTENCIAS"/>
      </w:pPr>
      <w:r>
        <w:rPr>
          <w:bCs/>
        </w:rPr>
        <w:t xml:space="preserve">Aunado a lo anterior, </w:t>
      </w:r>
      <w:r>
        <w:t xml:space="preserve">omitió aportar los medios necesarios para acreditar que la parte impetrante no respetó los límites de velocidad, tales </w:t>
      </w:r>
      <w:r w:rsidRPr="007D0C4C">
        <w:rPr>
          <w:rFonts w:cs="Calibri"/>
          <w:bCs/>
        </w:rPr>
        <w:t>c</w:t>
      </w:r>
      <w:r>
        <w:rPr>
          <w:rFonts w:cs="Calibri"/>
          <w:bCs/>
        </w:rPr>
        <w:t>omo la f</w:t>
      </w:r>
      <w:r w:rsidRPr="007D0C4C">
        <w:rPr>
          <w:rFonts w:cs="Calibri"/>
          <w:bCs/>
        </w:rPr>
        <w:t xml:space="preserve">otografía generada por el dispositivo </w:t>
      </w:r>
      <w:r w:rsidRPr="00FD01A9">
        <w:t>de verificación de velocidad (radar</w:t>
      </w:r>
      <w:r>
        <w:t>),que</w:t>
      </w:r>
      <w:r w:rsidRPr="00FD01A9">
        <w:t xml:space="preserve"> mostrara de forma visible el número de placa del vehículo de motor y la velocidad a la que iba circulando, </w:t>
      </w:r>
      <w:r>
        <w:t xml:space="preserve">así como dar a conocer de una manera detallada </w:t>
      </w:r>
      <w:r w:rsidRPr="00810271">
        <w:t xml:space="preserve">los datos de identificación </w:t>
      </w:r>
      <w:r>
        <w:t xml:space="preserve">y características </w:t>
      </w:r>
      <w:r w:rsidRPr="00810271">
        <w:t>del dispositivo de verificación de velocidad que detectó la infracción</w:t>
      </w:r>
      <w:r>
        <w:t>, lo cual no aconteció. ---------</w:t>
      </w:r>
    </w:p>
    <w:p w14:paraId="5220159A" w14:textId="77777777" w:rsidR="00F80C72" w:rsidRDefault="00F80C72" w:rsidP="00F00466">
      <w:pPr>
        <w:pStyle w:val="SENTENCIAS"/>
      </w:pPr>
    </w:p>
    <w:p w14:paraId="35F903B0" w14:textId="08A6541E"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373920">
        <w:t>: ----------------------</w:t>
      </w:r>
      <w:r>
        <w:t xml:space="preserve"> </w:t>
      </w:r>
    </w:p>
    <w:p w14:paraId="39E94826" w14:textId="77777777" w:rsidR="00EB2C55" w:rsidRDefault="00EB2C55" w:rsidP="0098302F">
      <w:pPr>
        <w:pStyle w:val="TESISYJURIS"/>
      </w:pPr>
    </w:p>
    <w:p w14:paraId="1C6749FE" w14:textId="61E8C563" w:rsidR="008B50E7" w:rsidRPr="00007A07" w:rsidRDefault="0098302F" w:rsidP="0098302F">
      <w:pPr>
        <w:pStyle w:val="TESISYJURIS"/>
        <w:rPr>
          <w:sz w:val="22"/>
        </w:rPr>
      </w:pPr>
      <w:r w:rsidRPr="00007A07">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59686" w14:textId="5135DF49" w:rsidR="00197D03" w:rsidRDefault="00197D03" w:rsidP="00F00466">
      <w:pPr>
        <w:pStyle w:val="SENTENCIAS"/>
      </w:pPr>
    </w:p>
    <w:p w14:paraId="1AC3CD96" w14:textId="77777777" w:rsidR="00906ABE" w:rsidRDefault="00906ABE" w:rsidP="00F00466">
      <w:pPr>
        <w:pStyle w:val="SENTENCIAS"/>
      </w:pPr>
    </w:p>
    <w:p w14:paraId="11B627C9" w14:textId="3507A87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expusieron las razones mínimas</w:t>
      </w:r>
      <w:r w:rsidR="00373920">
        <w:t>,</w:t>
      </w:r>
      <w:r>
        <w:t xml:space="preserve">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191755E" w:rsidR="00946409" w:rsidRDefault="00F00466" w:rsidP="00091ECF">
      <w:pPr>
        <w:pStyle w:val="RESOLUCIONES"/>
      </w:pPr>
      <w:r>
        <w:t xml:space="preserve">Por tanto, ante la irregularidad advertida, lo procedente es decretar la NULIDAD TOTAL del acto contenido en </w:t>
      </w:r>
      <w:r w:rsidR="00EB2C55">
        <w:t xml:space="preserve">el acta de infracción </w:t>
      </w:r>
      <w:r w:rsidR="00571DC9" w:rsidRPr="00E73FB5">
        <w:t>n</w:t>
      </w:r>
      <w:r w:rsidR="00EB2C55" w:rsidRPr="00E73FB5">
        <w:t xml:space="preserve">úmero </w:t>
      </w:r>
      <w:r w:rsidR="00091ECF">
        <w:rPr>
          <w:b/>
        </w:rPr>
        <w:t>T 5819560 (Letra T cinco ocho uno nueve cinco seis cero</w:t>
      </w:r>
      <w:r w:rsidR="00091ECF" w:rsidRPr="00B05638">
        <w:rPr>
          <w:b/>
        </w:rPr>
        <w:t>)</w:t>
      </w:r>
      <w:r w:rsidR="00091ECF">
        <w:t>, de fecha 14 catorce de abril del año 2018 dos mil dieciocho</w:t>
      </w:r>
      <w:r>
        <w:t xml:space="preserve">, emitida por el </w:t>
      </w:r>
      <w:r w:rsidR="00491076">
        <w:t>agente de tránsito municipal</w:t>
      </w:r>
      <w:r w:rsidR="00197D03">
        <w:t xml:space="preserve"> </w:t>
      </w:r>
      <w:r w:rsidR="00EB2C55">
        <w:t>de León, Guanajuato</w:t>
      </w:r>
      <w:r w:rsidR="0018012D">
        <w:t>. -------------</w:t>
      </w:r>
      <w:r w:rsidR="00197D03">
        <w:t>-------------------------------------------------</w:t>
      </w:r>
    </w:p>
    <w:p w14:paraId="22303B9B" w14:textId="77777777" w:rsidR="00817710" w:rsidRDefault="00817710" w:rsidP="0032074B">
      <w:pPr>
        <w:pStyle w:val="SENTENCIAS"/>
        <w:rPr>
          <w:lang w:val="es-MX"/>
        </w:rPr>
      </w:pPr>
    </w:p>
    <w:p w14:paraId="7BFB81A3" w14:textId="2B55B4EA" w:rsidR="00946409" w:rsidRDefault="00946409" w:rsidP="00946409">
      <w:pPr>
        <w:pStyle w:val="Textoindependiente"/>
        <w:ind w:firstLine="708"/>
        <w:rPr>
          <w:rFonts w:ascii="Calibri" w:hAnsi="Calibri" w:cs="Arial"/>
          <w:b/>
          <w:i/>
          <w:color w:val="7F7F7F" w:themeColor="text1" w:themeTint="80"/>
          <w:sz w:val="20"/>
          <w:szCs w:val="20"/>
        </w:rPr>
      </w:pPr>
    </w:p>
    <w:p w14:paraId="327F3E8D" w14:textId="0E4D34D6" w:rsidR="00EF1E74" w:rsidRPr="00D6760D" w:rsidRDefault="00EF1E74" w:rsidP="00EF1E74">
      <w:pPr>
        <w:pStyle w:val="SENTENCIAS"/>
      </w:pPr>
      <w:r>
        <w:rPr>
          <w:rFonts w:cs="Calibri"/>
          <w:b/>
          <w:bCs/>
          <w:iCs/>
        </w:rPr>
        <w:t>SÉPTIMO</w:t>
      </w:r>
      <w:r w:rsidR="00563315" w:rsidRPr="007D0C4C">
        <w:rPr>
          <w:rFonts w:cs="Calibri"/>
          <w:iCs/>
        </w:rPr>
        <w:t xml:space="preserve">. </w:t>
      </w:r>
      <w:r>
        <w:t xml:space="preserve">En su escrito de demanda el actor manifiesta como pretensión la nulidad del acta impugnada, el reconocimiento de derechos y la condena a la autoridad, a la devolución de la licencia de conducir, documento recogido en garantía, pretensión que resulta procedente al haberse declarado nula el acta de mérito, </w:t>
      </w:r>
      <w:r w:rsidRPr="00D6760D">
        <w:t xml:space="preserve">por lo que con fundamento en el artículo 300, fracción V, del invocado Código de Procedimiento y Justicia Administrativa; se reconoce el derecho que tiene el justiciable a la devolución </w:t>
      </w:r>
      <w:r>
        <w:t>de dicho documento</w:t>
      </w:r>
      <w:r w:rsidRPr="00D6760D">
        <w:t>.</w:t>
      </w:r>
      <w:r>
        <w:t xml:space="preserve"> ----------</w:t>
      </w:r>
    </w:p>
    <w:p w14:paraId="568F749F" w14:textId="77777777" w:rsidR="00EF1E74" w:rsidRDefault="00EF1E74" w:rsidP="00EF1E74">
      <w:pPr>
        <w:pStyle w:val="SENTENCIAS"/>
        <w:rPr>
          <w:rFonts w:ascii="Calibri" w:hAnsi="Calibri"/>
          <w:color w:val="767171" w:themeColor="background2" w:themeShade="80"/>
          <w:sz w:val="26"/>
          <w:szCs w:val="26"/>
        </w:rPr>
      </w:pPr>
    </w:p>
    <w:p w14:paraId="5879E9F4" w14:textId="3DD6029B" w:rsidR="00EF1E74" w:rsidRPr="00C16795" w:rsidRDefault="00EF1E74" w:rsidP="00EF1E74">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licencia de conducir,</w:t>
      </w:r>
      <w:r w:rsidRPr="00C16795">
        <w:t xml:space="preserve"> derivada del acta de infracción impugnada</w:t>
      </w:r>
      <w:r>
        <w:t>. ------------------------------------------------------------------------------------------</w:t>
      </w:r>
    </w:p>
    <w:p w14:paraId="58110896" w14:textId="77777777" w:rsidR="00EF1E74" w:rsidRDefault="00EF1E74" w:rsidP="00EF1E74">
      <w:pPr>
        <w:pStyle w:val="SENTENCIAS"/>
        <w:rPr>
          <w:rFonts w:ascii="Calibri" w:hAnsi="Calibri"/>
          <w:color w:val="767171" w:themeColor="background2" w:themeShade="80"/>
          <w:sz w:val="26"/>
          <w:szCs w:val="26"/>
        </w:rPr>
      </w:pPr>
    </w:p>
    <w:p w14:paraId="42774E73" w14:textId="630ADAF8" w:rsidR="000F758B" w:rsidRPr="007D0C4C" w:rsidRDefault="000F758B" w:rsidP="00EF1E74">
      <w:pPr>
        <w:pStyle w:val="SENTENCIAS"/>
        <w:rPr>
          <w:rFonts w:cs="Calibri"/>
        </w:rPr>
      </w:pPr>
      <w:r w:rsidRPr="007D0C4C">
        <w:rPr>
          <w:rFonts w:cs="Calibri"/>
        </w:rPr>
        <w:t>Por lo expuesto, y con fundamento además en lo dispuesto en los artículos 249, 287, 298, 299, 300, fracción I</w:t>
      </w:r>
      <w:r>
        <w:rPr>
          <w:rFonts w:cs="Calibri"/>
        </w:rPr>
        <w:t>I</w:t>
      </w:r>
      <w:r w:rsidR="00563315">
        <w:rPr>
          <w:rFonts w:cs="Calibri"/>
        </w:rPr>
        <w:t xml:space="preserve"> y V,</w:t>
      </w:r>
      <w:r w:rsidRPr="007D0C4C">
        <w:rPr>
          <w:rFonts w:cs="Calibri"/>
        </w:rPr>
        <w:t xml:space="preserve"> y 302, fracción II, del Código de Procedimiento y Justicia Administrativa para el Estado y los Municipios de Guanajuat</w:t>
      </w:r>
      <w:r>
        <w:rPr>
          <w:rFonts w:cs="Calibri"/>
        </w:rPr>
        <w:t>o, es de resolverse y se: ------------------------------------------------------------</w:t>
      </w:r>
    </w:p>
    <w:p w14:paraId="760958E2" w14:textId="197CDC9C" w:rsidR="000F758B" w:rsidRDefault="000F758B" w:rsidP="000F758B">
      <w:pPr>
        <w:pStyle w:val="Textoindependiente"/>
        <w:rPr>
          <w:rFonts w:ascii="Century" w:hAnsi="Century" w:cs="Calibri"/>
        </w:rPr>
      </w:pPr>
    </w:p>
    <w:p w14:paraId="0814C5DF" w14:textId="77777777" w:rsidR="00C16795" w:rsidRPr="007D0C4C" w:rsidRDefault="00C16795"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088484A8" w:rsidR="000F758B" w:rsidRPr="007D0C4C" w:rsidRDefault="000F758B" w:rsidP="00EF1E74">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de </w:t>
      </w:r>
      <w:r w:rsidRPr="007D0C4C">
        <w:rPr>
          <w:rFonts w:cs="Calibri"/>
        </w:rPr>
        <w:t>infracción</w:t>
      </w:r>
      <w:r w:rsidR="00A97432">
        <w:rPr>
          <w:rFonts w:cs="Calibri"/>
        </w:rPr>
        <w:t xml:space="preserve"> con</w:t>
      </w:r>
      <w:r w:rsidRPr="007D0C4C">
        <w:rPr>
          <w:rFonts w:cs="Calibri"/>
        </w:rPr>
        <w:t xml:space="preserve"> número</w:t>
      </w:r>
      <w:r w:rsidR="00A97432">
        <w:rPr>
          <w:rFonts w:cs="Calibri"/>
        </w:rPr>
        <w:t xml:space="preserve"> de </w:t>
      </w:r>
      <w:r w:rsidR="00A00B6E" w:rsidRPr="00B05638">
        <w:rPr>
          <w:b/>
        </w:rPr>
        <w:t xml:space="preserve">folio </w:t>
      </w:r>
      <w:r w:rsidR="00EF1E74">
        <w:rPr>
          <w:b/>
        </w:rPr>
        <w:t>T 5819560 (Letra T cinco ocho uno nueve cinco seis cero</w:t>
      </w:r>
      <w:r w:rsidR="00EF1E74" w:rsidRPr="00B05638">
        <w:rPr>
          <w:b/>
        </w:rPr>
        <w:t>)</w:t>
      </w:r>
      <w:r w:rsidR="00EF1E74">
        <w:t>, de fecha 14 catorce de abril del año 2018 dos mil dieciocho</w:t>
      </w:r>
      <w:r w:rsidRPr="007D0C4C">
        <w:rPr>
          <w:rFonts w:cs="Calibri"/>
        </w:rPr>
        <w:t xml:space="preserve">; ello en base a las consideraciones lógicas y jurídicas expresadas en el Considerando Sexto de esta sentencia. </w:t>
      </w:r>
      <w:r w:rsidR="00C16795">
        <w:rPr>
          <w:rFonts w:cs="Calibri"/>
        </w:rPr>
        <w:t>---</w:t>
      </w:r>
      <w:r w:rsidR="00222D3A">
        <w:rPr>
          <w:rFonts w:cs="Calibri"/>
        </w:rPr>
        <w:t>-------------------</w:t>
      </w:r>
      <w:r w:rsidR="00A376E7">
        <w:rPr>
          <w:rFonts w:cs="Calibri"/>
        </w:rPr>
        <w:t>-------------</w:t>
      </w:r>
      <w:r w:rsidR="00222D3A">
        <w:rPr>
          <w:rFonts w:cs="Calibri"/>
        </w:rPr>
        <w:t>-----------------------------------</w:t>
      </w:r>
      <w:r w:rsidR="00A376E7">
        <w:rPr>
          <w:rFonts w:cs="Calibri"/>
        </w:rPr>
        <w:t>----------------</w:t>
      </w:r>
    </w:p>
    <w:p w14:paraId="6847C1B6" w14:textId="77777777" w:rsidR="000F758B" w:rsidRPr="007D0C4C" w:rsidRDefault="000F758B" w:rsidP="000F758B">
      <w:pPr>
        <w:pStyle w:val="Textoindependiente"/>
        <w:rPr>
          <w:rFonts w:ascii="Century" w:hAnsi="Century" w:cs="Calibri"/>
          <w:b/>
          <w:bCs/>
          <w:iCs/>
          <w:lang w:val="es-ES"/>
        </w:rPr>
      </w:pPr>
    </w:p>
    <w:p w14:paraId="68CAF3D9" w14:textId="073BFF61" w:rsidR="00222D3A" w:rsidRDefault="00563315" w:rsidP="00222D3A">
      <w:pPr>
        <w:pStyle w:val="Textoindependiente"/>
        <w:spacing w:line="360" w:lineRule="auto"/>
        <w:ind w:firstLine="709"/>
        <w:rPr>
          <w:rFonts w:ascii="Century" w:hAnsi="Century" w:cs="Calibri"/>
        </w:rPr>
      </w:pPr>
      <w:r w:rsidRPr="007D0C4C">
        <w:rPr>
          <w:rFonts w:ascii="Century" w:hAnsi="Century" w:cs="Calibri"/>
          <w:b/>
        </w:rPr>
        <w:t xml:space="preserve">CUARTO. </w:t>
      </w:r>
      <w:r w:rsidR="00222D3A" w:rsidRPr="007D0C4C">
        <w:rPr>
          <w:rFonts w:ascii="Century" w:hAnsi="Century" w:cs="Calibri"/>
        </w:rPr>
        <w:t>Se reconoce el derecho del accionante y se condena a que la autoridad demandada realice las gestiones necesarias para la devolución de</w:t>
      </w:r>
      <w:r w:rsidR="00B42E2A">
        <w:rPr>
          <w:rFonts w:ascii="Century" w:hAnsi="Century" w:cs="Calibri"/>
        </w:rPr>
        <w:t xml:space="preserve">l documento recogido en garantía, </w:t>
      </w:r>
      <w:r w:rsidR="00222D3A" w:rsidRPr="007D0C4C">
        <w:rPr>
          <w:rFonts w:ascii="Century" w:hAnsi="Century" w:cs="Calibri"/>
        </w:rPr>
        <w:t>por concepto de</w:t>
      </w:r>
      <w:r w:rsidR="00222D3A">
        <w:rPr>
          <w:rFonts w:ascii="Century" w:hAnsi="Century" w:cs="Calibri"/>
        </w:rPr>
        <w:t>l acta de infracción declarada nula</w:t>
      </w:r>
      <w:r w:rsidR="00222D3A" w:rsidRPr="007D0C4C">
        <w:rPr>
          <w:rFonts w:ascii="Century" w:hAnsi="Century" w:cs="Calibri"/>
        </w:rPr>
        <w:t xml:space="preserve">; de conformidad con lo </w:t>
      </w:r>
      <w:r w:rsidR="00222D3A">
        <w:rPr>
          <w:rFonts w:ascii="Century" w:hAnsi="Century" w:cs="Calibri"/>
        </w:rPr>
        <w:t xml:space="preserve">establecido en el Considerando </w:t>
      </w:r>
      <w:r w:rsidR="00B42E2A">
        <w:rPr>
          <w:rFonts w:ascii="Century" w:hAnsi="Century" w:cs="Calibri"/>
        </w:rPr>
        <w:t>Séptimo</w:t>
      </w:r>
      <w:r w:rsidR="00222D3A" w:rsidRPr="007D0C4C">
        <w:rPr>
          <w:rFonts w:ascii="Century" w:hAnsi="Century" w:cs="Calibri"/>
        </w:rPr>
        <w:t xml:space="preserve"> de esta resolución. </w:t>
      </w:r>
      <w:r w:rsidR="00222D3A">
        <w:rPr>
          <w:rFonts w:ascii="Century" w:hAnsi="Century" w:cs="Calibri"/>
        </w:rPr>
        <w:t>-</w:t>
      </w:r>
      <w:r w:rsidR="00B42E2A">
        <w:rPr>
          <w:rFonts w:ascii="Century" w:hAnsi="Century" w:cs="Calibri"/>
        </w:rPr>
        <w:t>-------------------------------------------------------------------------------------------</w:t>
      </w:r>
    </w:p>
    <w:p w14:paraId="4CF9C1D8" w14:textId="77777777" w:rsidR="00222D3A" w:rsidRPr="00941EFC" w:rsidRDefault="00222D3A" w:rsidP="00222D3A">
      <w:pPr>
        <w:pStyle w:val="Textoindependiente"/>
        <w:spacing w:line="360" w:lineRule="auto"/>
        <w:ind w:firstLine="709"/>
        <w:rPr>
          <w:rFonts w:ascii="Century" w:hAnsi="Century" w:cs="Calibri"/>
          <w:b/>
          <w:sz w:val="20"/>
          <w:szCs w:val="20"/>
        </w:rPr>
      </w:pPr>
    </w:p>
    <w:p w14:paraId="248E5888" w14:textId="77777777" w:rsidR="00222D3A" w:rsidRPr="007D0C4C" w:rsidRDefault="00222D3A" w:rsidP="00222D3A">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239A12AB" w:rsidR="000F758B" w:rsidRPr="007D0C4C" w:rsidRDefault="000F758B" w:rsidP="00222D3A">
      <w:pPr>
        <w:pStyle w:val="Textoindependiente"/>
        <w:spacing w:line="360" w:lineRule="auto"/>
        <w:ind w:firstLine="709"/>
        <w:rPr>
          <w:rFonts w:ascii="Century" w:hAnsi="Century" w:cs="Calibri"/>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2B746290" w14:textId="77A35A5B" w:rsidR="00252616" w:rsidRPr="00552A98" w:rsidRDefault="00252616" w:rsidP="00252616">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el Licenciado </w:t>
      </w:r>
      <w:r w:rsidRPr="00252616">
        <w:rPr>
          <w:rFonts w:ascii="Century" w:hAnsi="Century" w:cs="Calibri"/>
          <w:b/>
        </w:rPr>
        <w:t>Christian Helmut Emmanuel Schonwald Escalante</w:t>
      </w:r>
      <w:r>
        <w:rPr>
          <w:rFonts w:ascii="Century" w:hAnsi="Century" w:cs="Calibri"/>
        </w:rPr>
        <w:t xml:space="preserve">, Secretario de Estudio y Cuenta del Juzgado Tercero Administrativo Municipal de León, Guanajuato, en funciones de </w:t>
      </w:r>
      <w:r w:rsidRPr="007D0C4C">
        <w:rPr>
          <w:rFonts w:ascii="Century" w:hAnsi="Century" w:cs="Calibri"/>
        </w:rPr>
        <w:t>Juez</w:t>
      </w:r>
      <w:r>
        <w:rPr>
          <w:rFonts w:ascii="Century" w:hAnsi="Century" w:cs="Calibri"/>
        </w:rPr>
        <w:t xml:space="preserve">, por ministerio de ley, conforme a lo dispuesto por el penúltimo párrafo del artículo 245 de la Ley Orgánica Municipal para el Estado de Guanajuato, </w:t>
      </w:r>
      <w:r w:rsidRPr="007D0C4C">
        <w:rPr>
          <w:rFonts w:ascii="Century" w:hAnsi="Century" w:cs="Calibri"/>
        </w:rPr>
        <w:t>quien actúa asistid</w:t>
      </w:r>
      <w:r>
        <w:rPr>
          <w:rFonts w:ascii="Century" w:hAnsi="Century" w:cs="Calibri"/>
        </w:rPr>
        <w:t>o en forma legal por la licenciada</w:t>
      </w:r>
      <w:r w:rsidRPr="00552A98">
        <w:rPr>
          <w:rFonts w:ascii="Century" w:hAnsi="Century" w:cs="Calibri"/>
        </w:rPr>
        <w:t xml:space="preserve"> </w:t>
      </w:r>
      <w:r w:rsidRPr="00252616">
        <w:rPr>
          <w:rFonts w:ascii="Century" w:hAnsi="Century" w:cs="Calibri"/>
          <w:b/>
          <w:bCs/>
        </w:rPr>
        <w:t>Mónica Gabriela Aguilera Alvarado</w:t>
      </w:r>
      <w:r w:rsidRPr="00552A98">
        <w:rPr>
          <w:rFonts w:ascii="Century" w:hAnsi="Century" w:cs="Calibri"/>
          <w:bCs/>
        </w:rPr>
        <w:t xml:space="preserve">, </w:t>
      </w:r>
      <w:r>
        <w:rPr>
          <w:rFonts w:ascii="Century" w:hAnsi="Century" w:cs="Calibri"/>
          <w:bCs/>
        </w:rPr>
        <w:t>a quien se designó como Secretaria de Estudio y Cuenta, mediante</w:t>
      </w:r>
      <w:r w:rsidRPr="00552A98">
        <w:rPr>
          <w:rFonts w:ascii="Century" w:hAnsi="Century" w:cs="Calibri"/>
          <w:bCs/>
        </w:rPr>
        <w:t xml:space="preserve"> oficio J.T.A.M./47/2018, de fecha 17 diecisiete de agosto del año </w:t>
      </w:r>
      <w:r>
        <w:rPr>
          <w:rFonts w:ascii="Century" w:hAnsi="Century" w:cs="Calibri"/>
          <w:bCs/>
        </w:rPr>
        <w:t xml:space="preserve">en curso, suscrito por la Jueza Tercero Administrativo Municipal de León, Guanajuato licenciada </w:t>
      </w:r>
      <w:r w:rsidRPr="00252616">
        <w:rPr>
          <w:rFonts w:ascii="Century" w:hAnsi="Century" w:cs="Calibri"/>
          <w:b/>
          <w:bCs/>
        </w:rPr>
        <w:t>María Guadalupe Garza Lozornio</w:t>
      </w:r>
      <w:r>
        <w:rPr>
          <w:rFonts w:ascii="Century" w:hAnsi="Century" w:cs="Calibri"/>
          <w:bCs/>
        </w:rPr>
        <w:t xml:space="preserve">, por el periodo comprendido del </w:t>
      </w:r>
      <w:r w:rsidRPr="00552A98">
        <w:rPr>
          <w:rFonts w:ascii="Century" w:hAnsi="Century" w:cs="Calibri"/>
          <w:bCs/>
        </w:rPr>
        <w:t>20 v</w:t>
      </w:r>
      <w:r>
        <w:rPr>
          <w:rFonts w:ascii="Century" w:hAnsi="Century" w:cs="Calibri"/>
          <w:bCs/>
        </w:rPr>
        <w:t>einte al 24 veinticuatro de agost</w:t>
      </w:r>
      <w:r w:rsidRPr="00552A98">
        <w:rPr>
          <w:rFonts w:ascii="Century" w:hAnsi="Century" w:cs="Calibri"/>
          <w:bCs/>
        </w:rPr>
        <w:t xml:space="preserve">o del </w:t>
      </w:r>
      <w:r>
        <w:rPr>
          <w:rFonts w:ascii="Century" w:hAnsi="Century" w:cs="Calibri"/>
          <w:bCs/>
        </w:rPr>
        <w:t>año 2018 dos mil dieciocho</w:t>
      </w:r>
      <w:r w:rsidRPr="00552A98">
        <w:rPr>
          <w:rFonts w:ascii="Century" w:hAnsi="Century" w:cs="Calibri"/>
          <w:bCs/>
        </w:rPr>
        <w:t xml:space="preserve">, </w:t>
      </w:r>
      <w:r w:rsidRPr="00552A98">
        <w:rPr>
          <w:rFonts w:ascii="Century" w:hAnsi="Century" w:cs="Calibri"/>
        </w:rPr>
        <w:t>quien da fe. -</w:t>
      </w:r>
      <w:r>
        <w:rPr>
          <w:rFonts w:ascii="Century" w:hAnsi="Century" w:cs="Calibri"/>
        </w:rPr>
        <w:t>-----------------------------------------------------------------</w:t>
      </w:r>
      <w:r w:rsidRPr="00552A98">
        <w:rPr>
          <w:rFonts w:ascii="Century" w:hAnsi="Century" w:cs="Calibri"/>
        </w:rPr>
        <w:t>--</w:t>
      </w:r>
      <w:r>
        <w:rPr>
          <w:rFonts w:ascii="Century" w:hAnsi="Century" w:cs="Calibri"/>
        </w:rPr>
        <w:t>-----------------------------------</w:t>
      </w:r>
    </w:p>
    <w:p w14:paraId="2AF6018F" w14:textId="77777777" w:rsidR="00252616" w:rsidRPr="00EF2D35" w:rsidRDefault="00252616" w:rsidP="00252616">
      <w:pPr>
        <w:rPr>
          <w:lang w:val="es-MX"/>
        </w:rPr>
      </w:pPr>
    </w:p>
    <w:p w14:paraId="121582C8" w14:textId="15199754" w:rsidR="00BF711F" w:rsidRPr="00252616" w:rsidRDefault="00BF711F" w:rsidP="000F758B">
      <w:pPr>
        <w:tabs>
          <w:tab w:val="left" w:pos="1252"/>
        </w:tabs>
        <w:spacing w:line="360" w:lineRule="auto"/>
        <w:ind w:firstLine="709"/>
        <w:jc w:val="both"/>
        <w:rPr>
          <w:rFonts w:ascii="Century" w:hAnsi="Century" w:cs="Calibri"/>
          <w:lang w:val="es-MX"/>
        </w:rPr>
      </w:pPr>
    </w:p>
    <w:sectPr w:rsidR="00BF711F" w:rsidRPr="00252616" w:rsidSect="00BF711F">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16547" w14:textId="77777777" w:rsidR="007036EF" w:rsidRDefault="007036EF">
      <w:r>
        <w:separator/>
      </w:r>
    </w:p>
  </w:endnote>
  <w:endnote w:type="continuationSeparator" w:id="0">
    <w:p w14:paraId="55F2FE1D" w14:textId="77777777" w:rsidR="007036EF" w:rsidRDefault="007036EF">
      <w:r>
        <w:continuationSeparator/>
      </w:r>
    </w:p>
  </w:endnote>
  <w:endnote w:type="continuationNotice" w:id="1">
    <w:p w14:paraId="64126A25" w14:textId="77777777" w:rsidR="007036EF" w:rsidRDefault="00703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62D3365"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036E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036EF">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6F152" w14:textId="77777777" w:rsidR="007036EF" w:rsidRDefault="007036EF">
      <w:r>
        <w:separator/>
      </w:r>
    </w:p>
  </w:footnote>
  <w:footnote w:type="continuationSeparator" w:id="0">
    <w:p w14:paraId="2A71E959" w14:textId="77777777" w:rsidR="007036EF" w:rsidRDefault="007036EF">
      <w:r>
        <w:continuationSeparator/>
      </w:r>
    </w:p>
  </w:footnote>
  <w:footnote w:type="continuationNotice" w:id="1">
    <w:p w14:paraId="1782894F" w14:textId="77777777" w:rsidR="007036EF" w:rsidRDefault="007036E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A7E8D85" w:rsidR="007F4180" w:rsidRDefault="00114F79" w:rsidP="007F7AC8">
    <w:pPr>
      <w:pStyle w:val="Encabezado"/>
      <w:jc w:val="right"/>
    </w:pPr>
    <w:r>
      <w:rPr>
        <w:color w:val="7F7F7F" w:themeColor="text1" w:themeTint="80"/>
      </w:rPr>
      <w:t>Expediente Número 0786</w:t>
    </w:r>
    <w:r w:rsidR="007F4180">
      <w:rPr>
        <w:color w:val="7F7F7F" w:themeColor="text1" w:themeTint="80"/>
      </w:rPr>
      <w:t>/3erJAM/201</w:t>
    </w:r>
    <w:r w:rsidR="00B06875">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0BAB"/>
    <w:multiLevelType w:val="hybridMultilevel"/>
    <w:tmpl w:val="8012BAFC"/>
    <w:lvl w:ilvl="0" w:tplc="FB84C3E4">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7"/>
  </w:num>
  <w:num w:numId="3">
    <w:abstractNumId w:val="4"/>
  </w:num>
  <w:num w:numId="4">
    <w:abstractNumId w:val="1"/>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7A07"/>
    <w:rsid w:val="00010FE3"/>
    <w:rsid w:val="00015604"/>
    <w:rsid w:val="000243ED"/>
    <w:rsid w:val="000343E8"/>
    <w:rsid w:val="00043142"/>
    <w:rsid w:val="000531DD"/>
    <w:rsid w:val="00060865"/>
    <w:rsid w:val="00062BF4"/>
    <w:rsid w:val="000702CB"/>
    <w:rsid w:val="00070FE7"/>
    <w:rsid w:val="000774D1"/>
    <w:rsid w:val="00081D25"/>
    <w:rsid w:val="000825C4"/>
    <w:rsid w:val="000853EE"/>
    <w:rsid w:val="00091ECF"/>
    <w:rsid w:val="000A65F1"/>
    <w:rsid w:val="000A66E5"/>
    <w:rsid w:val="000A6D67"/>
    <w:rsid w:val="000B0A5A"/>
    <w:rsid w:val="000B1628"/>
    <w:rsid w:val="000B20CB"/>
    <w:rsid w:val="000B31E8"/>
    <w:rsid w:val="000B434E"/>
    <w:rsid w:val="000C7476"/>
    <w:rsid w:val="000D3236"/>
    <w:rsid w:val="000D33E1"/>
    <w:rsid w:val="000D3FF5"/>
    <w:rsid w:val="000E1E0F"/>
    <w:rsid w:val="000E5042"/>
    <w:rsid w:val="000E716D"/>
    <w:rsid w:val="000E74BE"/>
    <w:rsid w:val="000F6283"/>
    <w:rsid w:val="000F758B"/>
    <w:rsid w:val="00104D04"/>
    <w:rsid w:val="00106C23"/>
    <w:rsid w:val="00107D89"/>
    <w:rsid w:val="00110BF8"/>
    <w:rsid w:val="001124AC"/>
    <w:rsid w:val="00114F79"/>
    <w:rsid w:val="00115847"/>
    <w:rsid w:val="0011662F"/>
    <w:rsid w:val="001251EE"/>
    <w:rsid w:val="00130106"/>
    <w:rsid w:val="001350F2"/>
    <w:rsid w:val="00145420"/>
    <w:rsid w:val="00147A60"/>
    <w:rsid w:val="001539CA"/>
    <w:rsid w:val="00155F67"/>
    <w:rsid w:val="00156614"/>
    <w:rsid w:val="00157F27"/>
    <w:rsid w:val="00166498"/>
    <w:rsid w:val="00167954"/>
    <w:rsid w:val="00173993"/>
    <w:rsid w:val="0018012D"/>
    <w:rsid w:val="00191F48"/>
    <w:rsid w:val="00197D03"/>
    <w:rsid w:val="001A0E0F"/>
    <w:rsid w:val="001A49AB"/>
    <w:rsid w:val="001A4DFA"/>
    <w:rsid w:val="001B52F8"/>
    <w:rsid w:val="001B5853"/>
    <w:rsid w:val="001B6AC3"/>
    <w:rsid w:val="001C137F"/>
    <w:rsid w:val="001C3FCB"/>
    <w:rsid w:val="001D0AFA"/>
    <w:rsid w:val="001D1AD8"/>
    <w:rsid w:val="001D3A57"/>
    <w:rsid w:val="001E2462"/>
    <w:rsid w:val="001E394F"/>
    <w:rsid w:val="001E7A4A"/>
    <w:rsid w:val="001F3605"/>
    <w:rsid w:val="00207CC5"/>
    <w:rsid w:val="00212360"/>
    <w:rsid w:val="00213769"/>
    <w:rsid w:val="00215C72"/>
    <w:rsid w:val="00217D2E"/>
    <w:rsid w:val="00222D3A"/>
    <w:rsid w:val="002405CE"/>
    <w:rsid w:val="00240D3C"/>
    <w:rsid w:val="00246949"/>
    <w:rsid w:val="00252060"/>
    <w:rsid w:val="0025224F"/>
    <w:rsid w:val="00252616"/>
    <w:rsid w:val="00255BEC"/>
    <w:rsid w:val="00266B1D"/>
    <w:rsid w:val="00280ED2"/>
    <w:rsid w:val="002821ED"/>
    <w:rsid w:val="00282624"/>
    <w:rsid w:val="00285905"/>
    <w:rsid w:val="00291CC5"/>
    <w:rsid w:val="00293193"/>
    <w:rsid w:val="00294B2D"/>
    <w:rsid w:val="00297106"/>
    <w:rsid w:val="002A30B6"/>
    <w:rsid w:val="002A47C0"/>
    <w:rsid w:val="002B06E3"/>
    <w:rsid w:val="002B0842"/>
    <w:rsid w:val="002B579F"/>
    <w:rsid w:val="002B5D42"/>
    <w:rsid w:val="002B6378"/>
    <w:rsid w:val="002B6B16"/>
    <w:rsid w:val="002B7887"/>
    <w:rsid w:val="002C07CA"/>
    <w:rsid w:val="002C1116"/>
    <w:rsid w:val="002C5CBF"/>
    <w:rsid w:val="002C730B"/>
    <w:rsid w:val="002D1758"/>
    <w:rsid w:val="002D4B48"/>
    <w:rsid w:val="002E105E"/>
    <w:rsid w:val="002E14D4"/>
    <w:rsid w:val="002F5B78"/>
    <w:rsid w:val="0030522B"/>
    <w:rsid w:val="00307D72"/>
    <w:rsid w:val="00314F2E"/>
    <w:rsid w:val="0032074B"/>
    <w:rsid w:val="003244CB"/>
    <w:rsid w:val="00324DF7"/>
    <w:rsid w:val="003275CF"/>
    <w:rsid w:val="00331A25"/>
    <w:rsid w:val="00336B61"/>
    <w:rsid w:val="003449FF"/>
    <w:rsid w:val="0035377D"/>
    <w:rsid w:val="00354895"/>
    <w:rsid w:val="00355BAB"/>
    <w:rsid w:val="00356CBF"/>
    <w:rsid w:val="00357443"/>
    <w:rsid w:val="0036467B"/>
    <w:rsid w:val="003660A5"/>
    <w:rsid w:val="00372E14"/>
    <w:rsid w:val="00373920"/>
    <w:rsid w:val="00380546"/>
    <w:rsid w:val="003828D9"/>
    <w:rsid w:val="00393E4F"/>
    <w:rsid w:val="0039678E"/>
    <w:rsid w:val="003B08A9"/>
    <w:rsid w:val="003B2EF4"/>
    <w:rsid w:val="003B3ED3"/>
    <w:rsid w:val="003B48DD"/>
    <w:rsid w:val="003C2D36"/>
    <w:rsid w:val="003C2EAE"/>
    <w:rsid w:val="003C591D"/>
    <w:rsid w:val="003D333E"/>
    <w:rsid w:val="003D4734"/>
    <w:rsid w:val="003E4D25"/>
    <w:rsid w:val="003E5D2F"/>
    <w:rsid w:val="003E6DB7"/>
    <w:rsid w:val="003F0547"/>
    <w:rsid w:val="00400711"/>
    <w:rsid w:val="0042710E"/>
    <w:rsid w:val="0043378D"/>
    <w:rsid w:val="0043417A"/>
    <w:rsid w:val="00434AA9"/>
    <w:rsid w:val="0045042E"/>
    <w:rsid w:val="00450AF7"/>
    <w:rsid w:val="00460741"/>
    <w:rsid w:val="0047094C"/>
    <w:rsid w:val="0047283F"/>
    <w:rsid w:val="00481EB2"/>
    <w:rsid w:val="00491076"/>
    <w:rsid w:val="0049390A"/>
    <w:rsid w:val="004A0D1A"/>
    <w:rsid w:val="004A2A1D"/>
    <w:rsid w:val="004B2BF4"/>
    <w:rsid w:val="004B5DDB"/>
    <w:rsid w:val="004B7DF4"/>
    <w:rsid w:val="004C7223"/>
    <w:rsid w:val="004C73FF"/>
    <w:rsid w:val="004D365E"/>
    <w:rsid w:val="004E46EE"/>
    <w:rsid w:val="004E5D93"/>
    <w:rsid w:val="004E6F5C"/>
    <w:rsid w:val="004F031A"/>
    <w:rsid w:val="004F04FE"/>
    <w:rsid w:val="00514956"/>
    <w:rsid w:val="00516887"/>
    <w:rsid w:val="00520034"/>
    <w:rsid w:val="0052356F"/>
    <w:rsid w:val="005320EC"/>
    <w:rsid w:val="0053659A"/>
    <w:rsid w:val="00545B77"/>
    <w:rsid w:val="00545BB9"/>
    <w:rsid w:val="00545FE9"/>
    <w:rsid w:val="0054646C"/>
    <w:rsid w:val="0054718D"/>
    <w:rsid w:val="00550ED4"/>
    <w:rsid w:val="00560B11"/>
    <w:rsid w:val="00563315"/>
    <w:rsid w:val="00564B63"/>
    <w:rsid w:val="00571DC9"/>
    <w:rsid w:val="00576A9D"/>
    <w:rsid w:val="00583370"/>
    <w:rsid w:val="0059075C"/>
    <w:rsid w:val="005B1001"/>
    <w:rsid w:val="005B2E74"/>
    <w:rsid w:val="005B76F1"/>
    <w:rsid w:val="005C069D"/>
    <w:rsid w:val="005C0E4C"/>
    <w:rsid w:val="005C5843"/>
    <w:rsid w:val="005C6597"/>
    <w:rsid w:val="005C7F15"/>
    <w:rsid w:val="005D48BA"/>
    <w:rsid w:val="005D4DE5"/>
    <w:rsid w:val="005F443F"/>
    <w:rsid w:val="005F661C"/>
    <w:rsid w:val="00605B32"/>
    <w:rsid w:val="0061011B"/>
    <w:rsid w:val="006134B7"/>
    <w:rsid w:val="006221F3"/>
    <w:rsid w:val="00626F09"/>
    <w:rsid w:val="006460F6"/>
    <w:rsid w:val="0065097B"/>
    <w:rsid w:val="0066472B"/>
    <w:rsid w:val="00666A10"/>
    <w:rsid w:val="00673308"/>
    <w:rsid w:val="00673713"/>
    <w:rsid w:val="006763AE"/>
    <w:rsid w:val="006768C3"/>
    <w:rsid w:val="00680F53"/>
    <w:rsid w:val="00684D8E"/>
    <w:rsid w:val="006A6D8D"/>
    <w:rsid w:val="006C3CD3"/>
    <w:rsid w:val="006C5C3F"/>
    <w:rsid w:val="006E17C1"/>
    <w:rsid w:val="006E1F51"/>
    <w:rsid w:val="006E688B"/>
    <w:rsid w:val="006F185D"/>
    <w:rsid w:val="006F411B"/>
    <w:rsid w:val="006F45AA"/>
    <w:rsid w:val="00701194"/>
    <w:rsid w:val="00702637"/>
    <w:rsid w:val="007036EF"/>
    <w:rsid w:val="00703E0D"/>
    <w:rsid w:val="00705AB2"/>
    <w:rsid w:val="00711E95"/>
    <w:rsid w:val="0071536C"/>
    <w:rsid w:val="00724CD2"/>
    <w:rsid w:val="007318F4"/>
    <w:rsid w:val="00740555"/>
    <w:rsid w:val="007428D7"/>
    <w:rsid w:val="0074740B"/>
    <w:rsid w:val="007565DA"/>
    <w:rsid w:val="00771A6F"/>
    <w:rsid w:val="0077302A"/>
    <w:rsid w:val="00780189"/>
    <w:rsid w:val="00784EE2"/>
    <w:rsid w:val="0078749A"/>
    <w:rsid w:val="007A25CA"/>
    <w:rsid w:val="007A26DE"/>
    <w:rsid w:val="007A5171"/>
    <w:rsid w:val="007A7259"/>
    <w:rsid w:val="007A7E98"/>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68D5"/>
    <w:rsid w:val="00817710"/>
    <w:rsid w:val="0082696C"/>
    <w:rsid w:val="0083096B"/>
    <w:rsid w:val="00834634"/>
    <w:rsid w:val="00835238"/>
    <w:rsid w:val="0083637A"/>
    <w:rsid w:val="00843DF9"/>
    <w:rsid w:val="0084512A"/>
    <w:rsid w:val="00855E8C"/>
    <w:rsid w:val="0086341E"/>
    <w:rsid w:val="0088331C"/>
    <w:rsid w:val="008835F9"/>
    <w:rsid w:val="00885E12"/>
    <w:rsid w:val="00886789"/>
    <w:rsid w:val="00892D68"/>
    <w:rsid w:val="00893BF8"/>
    <w:rsid w:val="008A48EE"/>
    <w:rsid w:val="008A79DC"/>
    <w:rsid w:val="008B2AE9"/>
    <w:rsid w:val="008B40CC"/>
    <w:rsid w:val="008B50E7"/>
    <w:rsid w:val="008D0FC4"/>
    <w:rsid w:val="008E1C9E"/>
    <w:rsid w:val="008E6BF6"/>
    <w:rsid w:val="008F2631"/>
    <w:rsid w:val="008F3219"/>
    <w:rsid w:val="008F7038"/>
    <w:rsid w:val="00902B39"/>
    <w:rsid w:val="00906ABE"/>
    <w:rsid w:val="009217D6"/>
    <w:rsid w:val="0092407D"/>
    <w:rsid w:val="0093634E"/>
    <w:rsid w:val="009407E9"/>
    <w:rsid w:val="00946409"/>
    <w:rsid w:val="009514E0"/>
    <w:rsid w:val="00964764"/>
    <w:rsid w:val="00967A5D"/>
    <w:rsid w:val="00971031"/>
    <w:rsid w:val="0097312E"/>
    <w:rsid w:val="009739AF"/>
    <w:rsid w:val="0098302F"/>
    <w:rsid w:val="00986C89"/>
    <w:rsid w:val="009918DC"/>
    <w:rsid w:val="00997F08"/>
    <w:rsid w:val="009A1E38"/>
    <w:rsid w:val="009B24B9"/>
    <w:rsid w:val="009B782D"/>
    <w:rsid w:val="009C5CFD"/>
    <w:rsid w:val="009C7181"/>
    <w:rsid w:val="009C7631"/>
    <w:rsid w:val="009E16CA"/>
    <w:rsid w:val="009E596D"/>
    <w:rsid w:val="009E6EA0"/>
    <w:rsid w:val="00A00666"/>
    <w:rsid w:val="00A00B6E"/>
    <w:rsid w:val="00A018ED"/>
    <w:rsid w:val="00A02538"/>
    <w:rsid w:val="00A032A2"/>
    <w:rsid w:val="00A035C9"/>
    <w:rsid w:val="00A07764"/>
    <w:rsid w:val="00A138A8"/>
    <w:rsid w:val="00A15255"/>
    <w:rsid w:val="00A2080D"/>
    <w:rsid w:val="00A273B8"/>
    <w:rsid w:val="00A31281"/>
    <w:rsid w:val="00A32516"/>
    <w:rsid w:val="00A361BF"/>
    <w:rsid w:val="00A36E3B"/>
    <w:rsid w:val="00A376E7"/>
    <w:rsid w:val="00A47462"/>
    <w:rsid w:val="00A540F2"/>
    <w:rsid w:val="00A57416"/>
    <w:rsid w:val="00A63D71"/>
    <w:rsid w:val="00A679A9"/>
    <w:rsid w:val="00A75262"/>
    <w:rsid w:val="00A82DA9"/>
    <w:rsid w:val="00A86B0A"/>
    <w:rsid w:val="00A927B1"/>
    <w:rsid w:val="00A97432"/>
    <w:rsid w:val="00AA0B73"/>
    <w:rsid w:val="00AC0BB0"/>
    <w:rsid w:val="00AC2581"/>
    <w:rsid w:val="00AE5576"/>
    <w:rsid w:val="00AF1C92"/>
    <w:rsid w:val="00AF2D5F"/>
    <w:rsid w:val="00AF46F6"/>
    <w:rsid w:val="00AF63F9"/>
    <w:rsid w:val="00AF7A3F"/>
    <w:rsid w:val="00B046F3"/>
    <w:rsid w:val="00B05638"/>
    <w:rsid w:val="00B05FFB"/>
    <w:rsid w:val="00B06875"/>
    <w:rsid w:val="00B07098"/>
    <w:rsid w:val="00B13569"/>
    <w:rsid w:val="00B13A89"/>
    <w:rsid w:val="00B2001A"/>
    <w:rsid w:val="00B23706"/>
    <w:rsid w:val="00B360F3"/>
    <w:rsid w:val="00B42E2A"/>
    <w:rsid w:val="00B55CD5"/>
    <w:rsid w:val="00B569D5"/>
    <w:rsid w:val="00B57B94"/>
    <w:rsid w:val="00B60167"/>
    <w:rsid w:val="00B614D0"/>
    <w:rsid w:val="00B62E18"/>
    <w:rsid w:val="00B655E5"/>
    <w:rsid w:val="00B65723"/>
    <w:rsid w:val="00B777F0"/>
    <w:rsid w:val="00BA6261"/>
    <w:rsid w:val="00BB07A0"/>
    <w:rsid w:val="00BB1262"/>
    <w:rsid w:val="00BB3C7E"/>
    <w:rsid w:val="00BE5237"/>
    <w:rsid w:val="00BF0E3D"/>
    <w:rsid w:val="00BF5DD9"/>
    <w:rsid w:val="00BF711F"/>
    <w:rsid w:val="00BF7DB7"/>
    <w:rsid w:val="00C14FD8"/>
    <w:rsid w:val="00C16795"/>
    <w:rsid w:val="00C27107"/>
    <w:rsid w:val="00C31506"/>
    <w:rsid w:val="00C31907"/>
    <w:rsid w:val="00C3353C"/>
    <w:rsid w:val="00C36D3B"/>
    <w:rsid w:val="00C421E8"/>
    <w:rsid w:val="00C46E97"/>
    <w:rsid w:val="00C56175"/>
    <w:rsid w:val="00C66D82"/>
    <w:rsid w:val="00C67A9A"/>
    <w:rsid w:val="00C72961"/>
    <w:rsid w:val="00C72B48"/>
    <w:rsid w:val="00C73C72"/>
    <w:rsid w:val="00C8316D"/>
    <w:rsid w:val="00C83D4B"/>
    <w:rsid w:val="00C85818"/>
    <w:rsid w:val="00C94973"/>
    <w:rsid w:val="00CC041E"/>
    <w:rsid w:val="00CD1CAD"/>
    <w:rsid w:val="00CD590F"/>
    <w:rsid w:val="00CD6D09"/>
    <w:rsid w:val="00CE0738"/>
    <w:rsid w:val="00CE1881"/>
    <w:rsid w:val="00CE2A39"/>
    <w:rsid w:val="00CE46D7"/>
    <w:rsid w:val="00CF0563"/>
    <w:rsid w:val="00D11A7A"/>
    <w:rsid w:val="00D3317F"/>
    <w:rsid w:val="00D41EF5"/>
    <w:rsid w:val="00D44EDE"/>
    <w:rsid w:val="00D46AE7"/>
    <w:rsid w:val="00D52000"/>
    <w:rsid w:val="00D60688"/>
    <w:rsid w:val="00D6760D"/>
    <w:rsid w:val="00D768C2"/>
    <w:rsid w:val="00D807AE"/>
    <w:rsid w:val="00D80ED9"/>
    <w:rsid w:val="00D822E5"/>
    <w:rsid w:val="00D85058"/>
    <w:rsid w:val="00D85B75"/>
    <w:rsid w:val="00D91D59"/>
    <w:rsid w:val="00D9398F"/>
    <w:rsid w:val="00D97B0D"/>
    <w:rsid w:val="00DA0BA3"/>
    <w:rsid w:val="00DA2151"/>
    <w:rsid w:val="00DA2C92"/>
    <w:rsid w:val="00DA7FA6"/>
    <w:rsid w:val="00DB36D3"/>
    <w:rsid w:val="00DB76A8"/>
    <w:rsid w:val="00DB7749"/>
    <w:rsid w:val="00DB787C"/>
    <w:rsid w:val="00DC7A84"/>
    <w:rsid w:val="00DD1398"/>
    <w:rsid w:val="00DE5A62"/>
    <w:rsid w:val="00DF133F"/>
    <w:rsid w:val="00DF60A0"/>
    <w:rsid w:val="00E1186B"/>
    <w:rsid w:val="00E21C2B"/>
    <w:rsid w:val="00E41D58"/>
    <w:rsid w:val="00E422DD"/>
    <w:rsid w:val="00E43A91"/>
    <w:rsid w:val="00E65687"/>
    <w:rsid w:val="00E65E34"/>
    <w:rsid w:val="00E708B8"/>
    <w:rsid w:val="00E70ACB"/>
    <w:rsid w:val="00E73FB5"/>
    <w:rsid w:val="00E74E85"/>
    <w:rsid w:val="00E77F0E"/>
    <w:rsid w:val="00E844EB"/>
    <w:rsid w:val="00E8555E"/>
    <w:rsid w:val="00E863AD"/>
    <w:rsid w:val="00E9068F"/>
    <w:rsid w:val="00E91153"/>
    <w:rsid w:val="00E93A3D"/>
    <w:rsid w:val="00E97237"/>
    <w:rsid w:val="00EA2085"/>
    <w:rsid w:val="00EB127D"/>
    <w:rsid w:val="00EB2C55"/>
    <w:rsid w:val="00EB410C"/>
    <w:rsid w:val="00EC0231"/>
    <w:rsid w:val="00EC059F"/>
    <w:rsid w:val="00EC2EF1"/>
    <w:rsid w:val="00ED6D3E"/>
    <w:rsid w:val="00ED74A3"/>
    <w:rsid w:val="00EE1FFF"/>
    <w:rsid w:val="00EE5A45"/>
    <w:rsid w:val="00EE696C"/>
    <w:rsid w:val="00EE7860"/>
    <w:rsid w:val="00EF1E74"/>
    <w:rsid w:val="00EF1F5F"/>
    <w:rsid w:val="00EF4E4A"/>
    <w:rsid w:val="00EF6FC1"/>
    <w:rsid w:val="00F00466"/>
    <w:rsid w:val="00F009B9"/>
    <w:rsid w:val="00F01707"/>
    <w:rsid w:val="00F05E4F"/>
    <w:rsid w:val="00F21236"/>
    <w:rsid w:val="00F27C71"/>
    <w:rsid w:val="00F34032"/>
    <w:rsid w:val="00F35666"/>
    <w:rsid w:val="00F41F16"/>
    <w:rsid w:val="00F460A5"/>
    <w:rsid w:val="00F5011E"/>
    <w:rsid w:val="00F5466B"/>
    <w:rsid w:val="00F5622C"/>
    <w:rsid w:val="00F65FB7"/>
    <w:rsid w:val="00F7279B"/>
    <w:rsid w:val="00F7301D"/>
    <w:rsid w:val="00F757FF"/>
    <w:rsid w:val="00F76180"/>
    <w:rsid w:val="00F80C72"/>
    <w:rsid w:val="00F87A64"/>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07A07"/>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0B288-F50F-4D65-8D75-4B2A55EA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3980</Words>
  <Characters>21896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20</cp:revision>
  <cp:lastPrinted>2018-08-23T18:25:00Z</cp:lastPrinted>
  <dcterms:created xsi:type="dcterms:W3CDTF">2018-08-21T13:21:00Z</dcterms:created>
  <dcterms:modified xsi:type="dcterms:W3CDTF">2018-09-26T20:21:00Z</dcterms:modified>
</cp:coreProperties>
</file>